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842F1" w:rsidR="00DD259F" w:rsidP="005B7AC9" w:rsidRDefault="00DD259F" w14:paraId="a02ad86" w14:textId="a02ad86">
      <w:pPr>
        <w15:collapsed w:val="false"/>
        <w:rPr>
          <w:rFonts w:cs="Arial"/>
          <w:b w:val="false"/>
        </w:rPr>
      </w:pPr>
      <w:bookmarkStart w:name="_GoBack" w:id="0"/>
      <w:bookmarkEnd w:id="0"/>
      <w:r w:rsidRPr="00A842F1">
        <w:rPr>
          <w:rFonts w:cs="Arial"/>
          <w:b w:val="false"/>
        </w:rPr>
        <w:t>REPUBLIKA HRVATSKA</w:t>
      </w:r>
    </w:p>
    <w:p w:rsidRPr="00A842F1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A842F1">
        <w:rPr>
          <w:rFonts w:cs="Arial"/>
          <w:b w:val="false"/>
        </w:rPr>
        <w:t>TRGOVAČKI SUD U RIJECI</w:t>
      </w:r>
      <w:r w:rsidRPr="00A842F1" w:rsidR="006D1F4A">
        <w:rPr>
          <w:rFonts w:cs="Arial"/>
          <w:b w:val="false"/>
        </w:rPr>
        <w:tab/>
      </w:r>
    </w:p>
    <w:p w:rsidRPr="00A842F1" w:rsidR="0071047A" w:rsidP="005B7AC9" w:rsidRDefault="00DD259F">
      <w:pPr>
        <w:rPr>
          <w:rFonts w:cs="Arial"/>
          <w:b w:val="false"/>
        </w:rPr>
      </w:pPr>
      <w:r w:rsidRPr="00A842F1">
        <w:rPr>
          <w:rFonts w:cs="Arial"/>
          <w:b w:val="false"/>
        </w:rPr>
        <w:t>ZADARSKA 1 i 3</w:t>
      </w:r>
    </w:p>
    <w:p w:rsidR="00380338" w:rsidP="005B7AC9" w:rsidRDefault="00380338">
      <w:pPr>
        <w:rPr>
          <w:rFonts w:cs="Arial"/>
          <w:b w:val="false"/>
        </w:rPr>
      </w:pPr>
    </w:p>
    <w:p w:rsidRPr="00A842F1" w:rsidR="00AB5B79" w:rsidP="005B7AC9" w:rsidRDefault="00AB5B79">
      <w:pPr>
        <w:rPr>
          <w:rFonts w:cs="Arial"/>
          <w:b w:val="false"/>
        </w:rPr>
      </w:pPr>
    </w:p>
    <w:p w:rsidRPr="00A842F1" w:rsidR="00613796" w:rsidP="005B7AC9" w:rsidRDefault="00613796">
      <w:pPr>
        <w:jc w:val="center"/>
        <w:rPr>
          <w:rFonts w:cs="Arial"/>
          <w:b w:val="false"/>
          <w:bCs/>
        </w:rPr>
      </w:pPr>
      <w:r w:rsidRPr="00A842F1">
        <w:rPr>
          <w:rFonts w:cs="Arial"/>
          <w:b w:val="false"/>
          <w:bCs/>
        </w:rPr>
        <w:t>Z A P I S N I K</w:t>
      </w:r>
    </w:p>
    <w:p w:rsidRPr="00A842F1" w:rsidR="00ED472B" w:rsidP="00D92A4E" w:rsidRDefault="00405860">
      <w:pPr>
        <w:jc w:val="center"/>
        <w:rPr>
          <w:rFonts w:cs="Arial"/>
          <w:b w:val="false"/>
          <w:bCs/>
        </w:rPr>
      </w:pPr>
      <w:r w:rsidRPr="00A842F1">
        <w:rPr>
          <w:rFonts w:cs="Arial"/>
          <w:b w:val="false"/>
          <w:bCs/>
        </w:rPr>
        <w:t>o</w:t>
      </w:r>
      <w:r w:rsidRPr="00A842F1" w:rsidR="00560DA5">
        <w:rPr>
          <w:rFonts w:cs="Arial"/>
          <w:b w:val="false"/>
          <w:bCs/>
        </w:rPr>
        <w:t>d</w:t>
      </w:r>
      <w:r w:rsidRPr="00A842F1" w:rsidR="001C161A">
        <w:rPr>
          <w:rFonts w:cs="Arial"/>
          <w:b w:val="false"/>
          <w:bCs/>
        </w:rPr>
        <w:t xml:space="preserve"> </w:t>
      </w:r>
      <w:r w:rsidR="000539AC">
        <w:rPr>
          <w:rFonts w:cs="Arial"/>
          <w:b w:val="false"/>
          <w:bCs/>
        </w:rPr>
        <w:t>16</w:t>
      </w:r>
      <w:r w:rsidRPr="00A842F1" w:rsidR="004D1D6D">
        <w:rPr>
          <w:rFonts w:cs="Arial"/>
          <w:b w:val="false"/>
          <w:bCs/>
        </w:rPr>
        <w:t>. studenog</w:t>
      </w:r>
      <w:r w:rsidRPr="00A842F1" w:rsidR="00C02C29">
        <w:rPr>
          <w:rFonts w:cs="Arial"/>
          <w:b w:val="false"/>
          <w:bCs/>
        </w:rPr>
        <w:t xml:space="preserve"> 2022</w:t>
      </w:r>
      <w:r w:rsidRPr="00A842F1" w:rsidR="0083505A">
        <w:rPr>
          <w:rFonts w:cs="Arial"/>
          <w:b w:val="false"/>
          <w:bCs/>
        </w:rPr>
        <w:t>. godine</w:t>
      </w:r>
      <w:r w:rsidRPr="00A842F1" w:rsidR="00B82A55">
        <w:rPr>
          <w:rFonts w:cs="Arial"/>
          <w:b w:val="false"/>
          <w:bCs/>
        </w:rPr>
        <w:t xml:space="preserve"> </w:t>
      </w:r>
    </w:p>
    <w:p w:rsidRPr="00A842F1" w:rsidR="00932C80" w:rsidP="005B7AC9" w:rsidRDefault="00A24FE2">
      <w:pPr>
        <w:jc w:val="both"/>
        <w:rPr>
          <w:rFonts w:cs="Arial"/>
          <w:b w:val="false"/>
        </w:rPr>
      </w:pPr>
      <w:r w:rsidRPr="00A842F1">
        <w:rPr>
          <w:rFonts w:cs="Arial"/>
          <w:b w:val="false"/>
        </w:rPr>
        <w:t xml:space="preserve">u prethodnom postupku </w:t>
      </w:r>
      <w:r w:rsidRPr="00A842F1" w:rsidR="00613796">
        <w:rPr>
          <w:rFonts w:cs="Arial"/>
          <w:b w:val="false"/>
        </w:rPr>
        <w:t>radi</w:t>
      </w:r>
      <w:r w:rsidRPr="00A842F1" w:rsidR="006372B4">
        <w:rPr>
          <w:rFonts w:cs="Arial"/>
          <w:b w:val="false"/>
        </w:rPr>
        <w:t xml:space="preserve"> očitovanja o prijedlogu i</w:t>
      </w:r>
      <w:r w:rsidRPr="00A842F1" w:rsidR="00613796">
        <w:rPr>
          <w:rFonts w:cs="Arial"/>
          <w:b w:val="false"/>
        </w:rPr>
        <w:t xml:space="preserve"> </w:t>
      </w:r>
      <w:r w:rsidRPr="00A842F1" w:rsidR="00B468D0">
        <w:rPr>
          <w:rFonts w:cs="Arial"/>
          <w:b w:val="false"/>
        </w:rPr>
        <w:t>rasprave o</w:t>
      </w:r>
      <w:r w:rsidRPr="00A842F1" w:rsidR="00727FC2">
        <w:rPr>
          <w:rFonts w:cs="Arial"/>
          <w:b w:val="false"/>
        </w:rPr>
        <w:t xml:space="preserve"> </w:t>
      </w:r>
      <w:r w:rsidRPr="00A842F1" w:rsidR="00E279D6">
        <w:rPr>
          <w:rFonts w:cs="Arial"/>
          <w:b w:val="false"/>
        </w:rPr>
        <w:t>pretpostavk</w:t>
      </w:r>
      <w:r w:rsidRPr="00A842F1" w:rsidR="00B468D0">
        <w:rPr>
          <w:rFonts w:cs="Arial"/>
          <w:b w:val="false"/>
        </w:rPr>
        <w:t>ama</w:t>
      </w:r>
      <w:r w:rsidRPr="00A842F1" w:rsidR="00E279D6">
        <w:rPr>
          <w:rFonts w:cs="Arial"/>
          <w:b w:val="false"/>
        </w:rPr>
        <w:t xml:space="preserve"> </w:t>
      </w:r>
      <w:r w:rsidRPr="00A842F1" w:rsidR="006F49A9">
        <w:rPr>
          <w:rFonts w:cs="Arial"/>
          <w:b w:val="false"/>
        </w:rPr>
        <w:t xml:space="preserve">za otvaranje </w:t>
      </w:r>
      <w:r w:rsidRPr="00A842F1" w:rsidR="00560DA5">
        <w:rPr>
          <w:rFonts w:cs="Arial"/>
          <w:b w:val="false"/>
        </w:rPr>
        <w:t xml:space="preserve">stečajnog </w:t>
      </w:r>
      <w:r w:rsidRPr="00A842F1" w:rsidR="00613796">
        <w:rPr>
          <w:rFonts w:cs="Arial"/>
          <w:b w:val="false"/>
        </w:rPr>
        <w:t xml:space="preserve">postupka nad </w:t>
      </w:r>
      <w:r w:rsidRPr="00A842F1" w:rsidR="00DE1769">
        <w:rPr>
          <w:rFonts w:cs="Arial"/>
          <w:b w:val="false"/>
        </w:rPr>
        <w:t>dužnik</w:t>
      </w:r>
      <w:r w:rsidRPr="00A842F1" w:rsidR="006C6198">
        <w:rPr>
          <w:rFonts w:cs="Arial"/>
          <w:b w:val="false"/>
        </w:rPr>
        <w:t>om</w:t>
      </w:r>
      <w:r w:rsidRPr="00A842F1" w:rsidR="00AB48F6">
        <w:rPr>
          <w:rFonts w:cs="Arial"/>
          <w:b w:val="false"/>
        </w:rPr>
        <w:t xml:space="preserve"> </w:t>
      </w:r>
      <w:r w:rsidRPr="000539AC" w:rsidR="000539AC">
        <w:rPr>
          <w:rFonts w:cs="Arial"/>
          <w:b w:val="false"/>
        </w:rPr>
        <w:t>MELODICA EVENT jednostavno društvo s ograničenom odgovornošću za organizaciju događaja i manifestacija Rijeka, Pletenci 46 A</w:t>
      </w:r>
      <w:r w:rsidRPr="00A842F1" w:rsidR="00F60677">
        <w:rPr>
          <w:rFonts w:cs="Arial"/>
          <w:b w:val="false"/>
        </w:rPr>
        <w:t>.</w:t>
      </w:r>
    </w:p>
    <w:p w:rsidR="00380338" w:rsidP="005B7AC9" w:rsidRDefault="00380338">
      <w:pPr>
        <w:jc w:val="both"/>
        <w:rPr>
          <w:rFonts w:cs="Arial"/>
          <w:b w:val="false"/>
        </w:rPr>
      </w:pPr>
    </w:p>
    <w:p w:rsidRPr="00A842F1" w:rsidR="00AB5B79" w:rsidP="005B7AC9" w:rsidRDefault="00AB5B79">
      <w:pPr>
        <w:jc w:val="both"/>
        <w:rPr>
          <w:rFonts w:cs="Arial"/>
          <w:b w:val="false"/>
        </w:rPr>
      </w:pPr>
    </w:p>
    <w:p w:rsidRPr="00A842F1" w:rsidR="00613796" w:rsidP="005B7AC9" w:rsidRDefault="00613796">
      <w:pPr>
        <w:jc w:val="both"/>
        <w:rPr>
          <w:rFonts w:cs="Arial"/>
          <w:b w:val="false"/>
        </w:rPr>
      </w:pPr>
      <w:r w:rsidRPr="00A842F1">
        <w:rPr>
          <w:rFonts w:cs="Arial"/>
          <w:b w:val="false"/>
        </w:rPr>
        <w:t>OD SUDA PRISUTNI:</w:t>
      </w:r>
    </w:p>
    <w:p w:rsidRPr="00A842F1" w:rsidR="00613796" w:rsidP="005B7AC9" w:rsidRDefault="00131F94">
      <w:pPr>
        <w:jc w:val="both"/>
        <w:rPr>
          <w:rFonts w:cs="Arial"/>
          <w:b w:val="false"/>
        </w:rPr>
      </w:pPr>
      <w:r w:rsidRPr="00A842F1">
        <w:rPr>
          <w:rFonts w:cs="Arial"/>
          <w:b w:val="false"/>
        </w:rPr>
        <w:t>Daniela Korlević, sutkinja</w:t>
      </w:r>
    </w:p>
    <w:p w:rsidR="0033795B" w:rsidP="00D85FBA" w:rsidRDefault="00F60677">
      <w:pPr>
        <w:jc w:val="both"/>
        <w:rPr>
          <w:rFonts w:cs="Arial"/>
          <w:b w:val="false"/>
        </w:rPr>
      </w:pPr>
      <w:r w:rsidRPr="00A842F1">
        <w:rPr>
          <w:rFonts w:cs="Arial"/>
          <w:b w:val="false"/>
        </w:rPr>
        <w:t>Dajana Jurković</w:t>
      </w:r>
      <w:r w:rsidRPr="00A842F1" w:rsidR="00613796">
        <w:rPr>
          <w:rFonts w:cs="Arial"/>
          <w:b w:val="false"/>
        </w:rPr>
        <w:t>, zapisničar</w:t>
      </w:r>
    </w:p>
    <w:p w:rsidRPr="00A842F1" w:rsidR="000539AC" w:rsidP="00D85FBA" w:rsidRDefault="000539AC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Marko Zagorac, privremeni stečajni upravitelj</w:t>
      </w:r>
    </w:p>
    <w:p w:rsidR="008B7192" w:rsidP="0071047A" w:rsidRDefault="008B7192">
      <w:pPr>
        <w:rPr>
          <w:rFonts w:cs="Arial"/>
          <w:b w:val="false"/>
        </w:rPr>
      </w:pPr>
    </w:p>
    <w:p w:rsidRPr="00A842F1" w:rsidR="00AB5B79" w:rsidP="0071047A" w:rsidRDefault="00AB5B79">
      <w:pPr>
        <w:rPr>
          <w:rFonts w:cs="Arial"/>
          <w:b w:val="false"/>
        </w:rPr>
      </w:pPr>
    </w:p>
    <w:p w:rsidRPr="00A842F1" w:rsidR="00613796" w:rsidP="005B7AC9" w:rsidRDefault="009168D8">
      <w:pPr>
        <w:jc w:val="center"/>
        <w:rPr>
          <w:rFonts w:cs="Arial"/>
          <w:b w:val="false"/>
        </w:rPr>
      </w:pPr>
      <w:r w:rsidRPr="00A842F1">
        <w:rPr>
          <w:rFonts w:cs="Arial"/>
          <w:b w:val="false"/>
        </w:rPr>
        <w:t>Početak u</w:t>
      </w:r>
      <w:r w:rsidRPr="00A842F1" w:rsidR="00CF16F2">
        <w:rPr>
          <w:rFonts w:cs="Arial"/>
          <w:b w:val="false"/>
        </w:rPr>
        <w:t xml:space="preserve"> </w:t>
      </w:r>
      <w:r w:rsidR="000539AC">
        <w:rPr>
          <w:rFonts w:cs="Arial"/>
          <w:b w:val="false"/>
        </w:rPr>
        <w:t>10</w:t>
      </w:r>
      <w:r w:rsidRPr="00A842F1" w:rsidR="00613796">
        <w:rPr>
          <w:rFonts w:cs="Arial"/>
          <w:b w:val="false"/>
        </w:rPr>
        <w:t>:</w:t>
      </w:r>
      <w:r w:rsidR="000539AC">
        <w:rPr>
          <w:rFonts w:cs="Arial"/>
          <w:b w:val="false"/>
        </w:rPr>
        <w:t>0</w:t>
      </w:r>
      <w:r w:rsidRPr="00A842F1" w:rsidR="009F638E">
        <w:rPr>
          <w:rFonts w:cs="Arial"/>
          <w:b w:val="false"/>
        </w:rPr>
        <w:t>0</w:t>
      </w:r>
      <w:r w:rsidRPr="00A842F1" w:rsidR="00613796">
        <w:rPr>
          <w:rFonts w:cs="Arial"/>
          <w:b w:val="false"/>
        </w:rPr>
        <w:t xml:space="preserve"> sati</w:t>
      </w:r>
    </w:p>
    <w:p w:rsidRPr="00A842F1" w:rsidR="00380338" w:rsidP="005B7AC9" w:rsidRDefault="00380338">
      <w:pPr>
        <w:jc w:val="both"/>
        <w:rPr>
          <w:rFonts w:cs="Arial"/>
          <w:b w:val="false"/>
        </w:rPr>
      </w:pPr>
    </w:p>
    <w:p w:rsidRPr="00A842F1" w:rsidR="00613796" w:rsidP="005B7AC9" w:rsidRDefault="00613796">
      <w:pPr>
        <w:jc w:val="both"/>
        <w:rPr>
          <w:rFonts w:cs="Arial"/>
          <w:b w:val="false"/>
        </w:rPr>
      </w:pPr>
      <w:r w:rsidRPr="00A842F1">
        <w:rPr>
          <w:rFonts w:cs="Arial"/>
          <w:b w:val="false"/>
        </w:rPr>
        <w:t>Utvrđuje se da su na današnje ročište pristupili:</w:t>
      </w:r>
    </w:p>
    <w:p w:rsidRPr="00A842F1" w:rsidR="00E96CC2" w:rsidP="005B7AC9" w:rsidRDefault="00613796">
      <w:pPr>
        <w:jc w:val="both"/>
        <w:rPr>
          <w:rFonts w:cs="Arial"/>
          <w:b w:val="false"/>
        </w:rPr>
      </w:pPr>
      <w:r w:rsidRPr="00A842F1">
        <w:rPr>
          <w:rFonts w:cs="Arial"/>
          <w:b w:val="false"/>
        </w:rPr>
        <w:t>Za predlagatelja</w:t>
      </w:r>
      <w:r w:rsidRPr="00A842F1" w:rsidR="00E96CC2">
        <w:rPr>
          <w:rFonts w:cs="Arial"/>
          <w:b w:val="false"/>
        </w:rPr>
        <w:t>:</w:t>
      </w:r>
      <w:r w:rsidRPr="00A842F1" w:rsidR="00481E2D">
        <w:rPr>
          <w:rFonts w:cs="Arial"/>
          <w:b w:val="false"/>
        </w:rPr>
        <w:t xml:space="preserve"> </w:t>
      </w:r>
      <w:r w:rsidR="008A709C">
        <w:rPr>
          <w:rFonts w:cs="Arial"/>
          <w:b w:val="false"/>
        </w:rPr>
        <w:t>nitko, dostava poziva uredno iskazana</w:t>
      </w:r>
      <w:r w:rsidRPr="00A842F1" w:rsidR="00A842F1">
        <w:rPr>
          <w:rFonts w:cs="Arial"/>
          <w:b w:val="false"/>
        </w:rPr>
        <w:t xml:space="preserve">  </w:t>
      </w:r>
      <w:r w:rsidRPr="00A842F1" w:rsidR="008A15B0">
        <w:rPr>
          <w:rFonts w:cs="Arial"/>
          <w:b w:val="false"/>
        </w:rPr>
        <w:t xml:space="preserve">  </w:t>
      </w:r>
    </w:p>
    <w:p w:rsidRPr="00A842F1" w:rsidR="00E96CC2" w:rsidP="005B7AC9" w:rsidRDefault="00E96CC2">
      <w:pPr>
        <w:jc w:val="both"/>
        <w:rPr>
          <w:rFonts w:cs="Arial"/>
          <w:b w:val="false"/>
          <w:color w:val="FF0000"/>
        </w:rPr>
      </w:pPr>
      <w:r w:rsidRPr="00A842F1">
        <w:rPr>
          <w:rFonts w:cs="Arial"/>
          <w:b w:val="false"/>
        </w:rPr>
        <w:t>Za</w:t>
      </w:r>
      <w:r w:rsidRPr="00A842F1" w:rsidR="00481E2D">
        <w:rPr>
          <w:rFonts w:cs="Arial"/>
          <w:b w:val="false"/>
        </w:rPr>
        <w:t xml:space="preserve"> </w:t>
      </w:r>
      <w:r w:rsidRPr="00A842F1" w:rsidR="00DE1769">
        <w:rPr>
          <w:rFonts w:cs="Arial"/>
          <w:b w:val="false"/>
        </w:rPr>
        <w:t>dužnik</w:t>
      </w:r>
      <w:r w:rsidRPr="00A842F1" w:rsidR="00FC531C">
        <w:rPr>
          <w:rFonts w:cs="Arial"/>
          <w:b w:val="false"/>
        </w:rPr>
        <w:t>a</w:t>
      </w:r>
      <w:r w:rsidRPr="00A842F1" w:rsidR="00C06920">
        <w:rPr>
          <w:rFonts w:cs="Arial"/>
          <w:b w:val="false"/>
        </w:rPr>
        <w:t>:</w:t>
      </w:r>
      <w:r w:rsidRPr="00A842F1" w:rsidR="003B33D4">
        <w:rPr>
          <w:rFonts w:cs="Arial"/>
          <w:b w:val="false"/>
        </w:rPr>
        <w:t xml:space="preserve"> </w:t>
      </w:r>
      <w:r w:rsidR="008A709C">
        <w:rPr>
          <w:rFonts w:cs="Arial"/>
          <w:b w:val="false"/>
        </w:rPr>
        <w:t>nitko, dostava poziva uredno iskazana</w:t>
      </w:r>
      <w:r w:rsidRPr="00A842F1" w:rsidR="008A709C">
        <w:rPr>
          <w:rFonts w:cs="Arial"/>
          <w:b w:val="false"/>
        </w:rPr>
        <w:t xml:space="preserve">    </w:t>
      </w:r>
    </w:p>
    <w:p w:rsidRPr="00A842F1" w:rsidR="00D94FC4" w:rsidP="00932C80" w:rsidRDefault="007E4088">
      <w:pPr>
        <w:jc w:val="both"/>
        <w:rPr>
          <w:rFonts w:cs="Arial"/>
          <w:b w:val="false"/>
        </w:rPr>
      </w:pPr>
      <w:r w:rsidRPr="00A842F1">
        <w:rPr>
          <w:rFonts w:cs="Arial"/>
          <w:b w:val="false"/>
        </w:rPr>
        <w:t xml:space="preserve">Za FINA: nitko, dostava poziva uredno iskazana  </w:t>
      </w:r>
    </w:p>
    <w:p w:rsidRPr="00A842F1" w:rsidR="000539AC" w:rsidP="00F36452" w:rsidRDefault="000539AC">
      <w:pPr>
        <w:jc w:val="both"/>
        <w:rPr>
          <w:rFonts w:cs="Arial"/>
          <w:b w:val="false"/>
          <w:bCs/>
        </w:rPr>
      </w:pPr>
    </w:p>
    <w:p w:rsidR="00131F94" w:rsidP="00AB5B79" w:rsidRDefault="00131F94">
      <w:pPr>
        <w:ind w:firstLine="720"/>
        <w:jc w:val="both"/>
        <w:rPr>
          <w:rFonts w:cs="Arial"/>
          <w:b w:val="false"/>
          <w:bCs/>
        </w:rPr>
      </w:pPr>
      <w:r w:rsidRPr="00A842F1">
        <w:rPr>
          <w:rFonts w:cs="Arial"/>
          <w:b w:val="false"/>
          <w:bCs/>
        </w:rPr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je objavljeno na mrežnoj stra</w:t>
      </w:r>
      <w:r w:rsidRPr="00A842F1" w:rsidR="0019171E">
        <w:rPr>
          <w:rFonts w:cs="Arial"/>
          <w:b w:val="false"/>
          <w:bCs/>
        </w:rPr>
        <w:t>n</w:t>
      </w:r>
      <w:r w:rsidRPr="00A842F1" w:rsidR="00626C0F">
        <w:rPr>
          <w:rFonts w:cs="Arial"/>
          <w:b w:val="false"/>
          <w:bCs/>
        </w:rPr>
        <w:t xml:space="preserve">ici e – Oglasnoj ploči sudova </w:t>
      </w:r>
      <w:r w:rsidR="000539AC">
        <w:rPr>
          <w:rFonts w:cs="Arial"/>
          <w:b w:val="false"/>
          <w:bCs/>
        </w:rPr>
        <w:t>11. listopada</w:t>
      </w:r>
      <w:r w:rsidRPr="00A842F1">
        <w:rPr>
          <w:rFonts w:cs="Arial"/>
          <w:b w:val="false"/>
          <w:bCs/>
        </w:rPr>
        <w:t xml:space="preserve"> 2022. godine.</w:t>
      </w:r>
    </w:p>
    <w:p w:rsidRPr="00A842F1" w:rsidR="00AB5B79" w:rsidP="00AB5B79" w:rsidRDefault="00AB5B79">
      <w:pPr>
        <w:ind w:firstLine="720"/>
        <w:jc w:val="both"/>
        <w:rPr>
          <w:rFonts w:cs="Arial"/>
          <w:b w:val="false"/>
          <w:bCs/>
        </w:rPr>
      </w:pPr>
    </w:p>
    <w:p w:rsidR="000539AC" w:rsidP="00AB5B79" w:rsidRDefault="00626C0F">
      <w:pPr>
        <w:ind w:firstLine="720"/>
        <w:jc w:val="both"/>
        <w:rPr>
          <w:rFonts w:cs="Arial"/>
          <w:b w:val="false"/>
          <w:bCs/>
        </w:rPr>
      </w:pPr>
      <w:r w:rsidRPr="00A842F1">
        <w:rPr>
          <w:rFonts w:cs="Arial"/>
          <w:b w:val="false"/>
          <w:bCs/>
        </w:rPr>
        <w:t xml:space="preserve">Privremeni stečajni upravitelj </w:t>
      </w:r>
      <w:r w:rsidR="000539AC">
        <w:rPr>
          <w:rFonts w:cs="Arial"/>
          <w:b w:val="false"/>
          <w:bCs/>
        </w:rPr>
        <w:t xml:space="preserve">u bitnome je utvrdio da je osnovan 2. srpnja 2021. godine dužnik i bavi se organiziranjem i </w:t>
      </w:r>
      <w:r w:rsidRPr="000539AC" w:rsidR="000539AC">
        <w:rPr>
          <w:rFonts w:cs="Arial"/>
          <w:b w:val="false"/>
          <w:bCs/>
        </w:rPr>
        <w:t>posredovanje</w:t>
      </w:r>
      <w:r w:rsidR="000539AC">
        <w:rPr>
          <w:rFonts w:cs="Arial"/>
          <w:b w:val="false"/>
          <w:bCs/>
        </w:rPr>
        <w:t>m</w:t>
      </w:r>
      <w:r w:rsidRPr="000539AC" w:rsidR="000539AC">
        <w:rPr>
          <w:rFonts w:cs="Arial"/>
          <w:b w:val="false"/>
          <w:bCs/>
        </w:rPr>
        <w:t xml:space="preserve"> u organizaciji koncerata, revija, priredbi, sajmova.</w:t>
      </w:r>
      <w:r w:rsidR="000539AC">
        <w:rPr>
          <w:rFonts w:cs="Arial"/>
          <w:b w:val="false"/>
          <w:bCs/>
        </w:rPr>
        <w:t xml:space="preserve"> </w:t>
      </w:r>
    </w:p>
    <w:p w:rsidR="000539AC" w:rsidP="000539AC" w:rsidRDefault="000539AC">
      <w:pPr>
        <w:ind w:firstLine="720"/>
        <w:jc w:val="both"/>
        <w:rPr>
          <w:rFonts w:cs="Arial"/>
          <w:b w:val="false"/>
          <w:bCs/>
        </w:rPr>
      </w:pPr>
      <w:r w:rsidRPr="000539AC">
        <w:rPr>
          <w:rFonts w:cs="Arial"/>
          <w:b w:val="false"/>
          <w:bCs/>
        </w:rPr>
        <w:t xml:space="preserve">Privremeni stečajni upravitelj je </w:t>
      </w:r>
      <w:r>
        <w:rPr>
          <w:rFonts w:cs="Arial"/>
          <w:b w:val="false"/>
          <w:bCs/>
        </w:rPr>
        <w:t>u prethodnom postupku zatražio od zastupnice dužnika po zakonu poslovnu dokumentaciju, međutim istu nije zaprimio.</w:t>
      </w:r>
    </w:p>
    <w:p w:rsidRPr="000539AC" w:rsidR="000539AC" w:rsidP="000539AC" w:rsidRDefault="000539A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Iz</w:t>
      </w:r>
      <w:r w:rsidRPr="000539AC">
        <w:rPr>
          <w:rFonts w:cs="Arial"/>
          <w:b w:val="false"/>
          <w:bCs/>
        </w:rPr>
        <w:t xml:space="preserve"> potvrde Financijske agencije koja prileži spisu, razvidno je da je u Očevidniku redoslijeda osnova za plaćanje, dužnik na dan 12.</w:t>
      </w:r>
      <w:r>
        <w:rPr>
          <w:rFonts w:cs="Arial"/>
          <w:b w:val="false"/>
          <w:bCs/>
        </w:rPr>
        <w:t xml:space="preserve"> travnja </w:t>
      </w:r>
      <w:r w:rsidRPr="000539AC">
        <w:rPr>
          <w:rFonts w:cs="Arial"/>
          <w:b w:val="false"/>
          <w:bCs/>
        </w:rPr>
        <w:t xml:space="preserve">2022. </w:t>
      </w:r>
      <w:r>
        <w:rPr>
          <w:rFonts w:cs="Arial"/>
          <w:b w:val="false"/>
          <w:bCs/>
        </w:rPr>
        <w:t xml:space="preserve">godine </w:t>
      </w:r>
      <w:r w:rsidRPr="000539AC">
        <w:rPr>
          <w:rFonts w:cs="Arial"/>
          <w:b w:val="false"/>
          <w:bCs/>
        </w:rPr>
        <w:t>ima evidentirane neizvršene osnove za plaćanje u</w:t>
      </w:r>
      <w:r>
        <w:rPr>
          <w:rFonts w:cs="Arial"/>
          <w:b w:val="false"/>
          <w:bCs/>
        </w:rPr>
        <w:t xml:space="preserve"> ukupnom iznosu od 181.672,57 kn.</w:t>
      </w:r>
    </w:p>
    <w:p w:rsidRPr="000539AC" w:rsidR="000539AC" w:rsidP="000539AC" w:rsidRDefault="000539A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 w:rsidRPr="000539AC">
        <w:rPr>
          <w:rFonts w:cs="Arial"/>
          <w:b w:val="false"/>
          <w:bCs/>
        </w:rPr>
        <w:t>S obzirom da osoba ovlaštena za zastupanje nije dostavila traženu dokumentaciju, ne može se sa sigurnošću zaključiti postoji li i u čemu se sastoji imovina dužnika. Isto tako, niti iz Izvješća o subjektu MELODICA EVENT j.d.o.o. (FININFO) od dana 27.</w:t>
      </w:r>
      <w:r>
        <w:rPr>
          <w:rFonts w:cs="Arial"/>
          <w:b w:val="false"/>
          <w:bCs/>
        </w:rPr>
        <w:t xml:space="preserve"> rujna 2022. godine</w:t>
      </w:r>
      <w:r w:rsidRPr="000539AC">
        <w:rPr>
          <w:rFonts w:cs="Arial"/>
          <w:b w:val="false"/>
          <w:bCs/>
        </w:rPr>
        <w:t xml:space="preserve"> ne može se utvrditi ima li dužnik imovinu obzirom da isti nije predao financijskog izvješće za 2021. godinu, a društvo je osnovano tek 2021. godine.</w:t>
      </w:r>
    </w:p>
    <w:p w:rsidRPr="000539AC" w:rsidR="000539AC" w:rsidP="000539AC" w:rsidRDefault="000539A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 w:rsidRPr="000539AC">
        <w:rPr>
          <w:rFonts w:cs="Arial"/>
          <w:b w:val="false"/>
          <w:bCs/>
        </w:rPr>
        <w:t>Iz Uvjerenja Stanice za tehnički pregled od 06.</w:t>
      </w:r>
      <w:r>
        <w:rPr>
          <w:rFonts w:cs="Arial"/>
          <w:b w:val="false"/>
          <w:bCs/>
        </w:rPr>
        <w:t xml:space="preserve"> listopada </w:t>
      </w:r>
      <w:r w:rsidRPr="000539AC">
        <w:rPr>
          <w:rFonts w:cs="Arial"/>
          <w:b w:val="false"/>
          <w:bCs/>
        </w:rPr>
        <w:t xml:space="preserve">2022. </w:t>
      </w:r>
      <w:r>
        <w:rPr>
          <w:rFonts w:cs="Arial"/>
          <w:b w:val="false"/>
          <w:bCs/>
        </w:rPr>
        <w:t xml:space="preserve">godine </w:t>
      </w:r>
      <w:r w:rsidRPr="000539AC">
        <w:rPr>
          <w:rFonts w:cs="Arial"/>
          <w:b w:val="false"/>
          <w:bCs/>
        </w:rPr>
        <w:t>razvidno je da dužnik nema u vlasništvu niti jedno vozilo.</w:t>
      </w:r>
    </w:p>
    <w:p w:rsidR="000539AC" w:rsidP="00AB5B79" w:rsidRDefault="000539A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 w:rsidRPr="000539AC">
        <w:rPr>
          <w:rFonts w:cs="Arial"/>
          <w:b w:val="false"/>
          <w:bCs/>
        </w:rPr>
        <w:lastRenderedPageBreak/>
        <w:t>Privremeni stečajni upravitelj je pisanim putem zatražio od Općinskog suda u Rijeci, Zemljišnoknjižni odjel Rijeka podatak ima li dužnik u vlasništvu nekretnine, međutim do dana pisanja ovog Izvješća nije zaprimljen pisani odgovor. Usmenom pr</w:t>
      </w:r>
      <w:r>
        <w:rPr>
          <w:rFonts w:cs="Arial"/>
          <w:b w:val="false"/>
          <w:bCs/>
        </w:rPr>
        <w:t>ovjerom na dan 10. listopada 2022. godine dobiv</w:t>
      </w:r>
      <w:r w:rsidRPr="000539AC">
        <w:rPr>
          <w:rFonts w:cs="Arial"/>
          <w:b w:val="false"/>
          <w:bCs/>
        </w:rPr>
        <w:t>en je podatak da dužnik nema u vlasništvu niti jednu nekretninu.</w:t>
      </w:r>
    </w:p>
    <w:p w:rsidRPr="000539AC" w:rsidR="000539AC" w:rsidP="000539AC" w:rsidRDefault="000539A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 w:rsidRPr="000539AC">
        <w:rPr>
          <w:rFonts w:cs="Arial"/>
          <w:b w:val="false"/>
          <w:bCs/>
        </w:rPr>
        <w:t xml:space="preserve">S obzirom da dužnik nema nekretnine niti vozila u vlasništvu, a </w:t>
      </w:r>
      <w:r>
        <w:rPr>
          <w:rFonts w:cs="Arial"/>
          <w:b w:val="false"/>
          <w:bCs/>
        </w:rPr>
        <w:t>privremeni stečajni upravitelj ne raspolaže</w:t>
      </w:r>
      <w:r w:rsidRPr="000539AC">
        <w:rPr>
          <w:rFonts w:cs="Arial"/>
          <w:b w:val="false"/>
          <w:bCs/>
        </w:rPr>
        <w:t xml:space="preserve"> bilo kakvom dokumentacijom iz koje bi proizlazilo da dužnik ima imovinu, zaključuje da dužnik nema stečajnu masu koja bi bila dostatna za pokriće troškova prethodnog i za pokriće troškova stečajnog postupka.</w:t>
      </w:r>
    </w:p>
    <w:p w:rsidRPr="000539AC" w:rsidR="000539AC" w:rsidP="000539AC" w:rsidRDefault="000539A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Predlaže sudu pozvati</w:t>
      </w:r>
      <w:r w:rsidRPr="000539AC">
        <w:rPr>
          <w:rFonts w:cs="Arial"/>
          <w:b w:val="false"/>
          <w:bCs/>
        </w:rPr>
        <w:t xml:space="preserve"> zainteresirane osobe da solidarno predujme iznos od 11.000,00 k</w:t>
      </w:r>
      <w:r>
        <w:rPr>
          <w:rFonts w:cs="Arial"/>
          <w:b w:val="false"/>
          <w:bCs/>
        </w:rPr>
        <w:t>n</w:t>
      </w:r>
      <w:r w:rsidRPr="000539AC">
        <w:rPr>
          <w:rFonts w:cs="Arial"/>
          <w:b w:val="false"/>
          <w:bCs/>
        </w:rPr>
        <w:t xml:space="preserve"> za pokriće troškova kako prethodnog, tako i otvorenog stečajnog postupka, sve sukladno članku 132. stavku 1. Stečajnog zakona.</w:t>
      </w:r>
    </w:p>
    <w:p w:rsidRPr="000539AC" w:rsidR="000539AC" w:rsidP="000539AC" w:rsidRDefault="000539A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 w:rsidRPr="000539AC">
        <w:rPr>
          <w:rFonts w:cs="Arial"/>
          <w:b w:val="false"/>
          <w:bCs/>
        </w:rPr>
        <w:t>Predloženi trošak se sastoji od:</w:t>
      </w:r>
    </w:p>
    <w:p w:rsidRPr="000539AC" w:rsidR="000539AC" w:rsidP="000539AC" w:rsidRDefault="000539AC">
      <w:pPr>
        <w:autoSpaceDE w:val="false"/>
        <w:autoSpaceDN w:val="false"/>
        <w:adjustRightInd w:val="false"/>
        <w:jc w:val="both"/>
        <w:rPr>
          <w:rFonts w:cs="Arial"/>
          <w:b w:val="false"/>
          <w:bCs/>
        </w:rPr>
      </w:pPr>
      <w:r w:rsidRPr="000539AC">
        <w:rPr>
          <w:rFonts w:cs="Arial"/>
          <w:b w:val="false"/>
          <w:bCs/>
        </w:rPr>
        <w:t>- nagrada za rad stečajnog upravitelja u bruto iznosu 5.000,00 kn</w:t>
      </w:r>
    </w:p>
    <w:p w:rsidRPr="000539AC" w:rsidR="000539AC" w:rsidP="000539AC" w:rsidRDefault="000539AC">
      <w:pPr>
        <w:autoSpaceDE w:val="false"/>
        <w:autoSpaceDN w:val="false"/>
        <w:adjustRightInd w:val="false"/>
        <w:jc w:val="both"/>
        <w:rPr>
          <w:rFonts w:cs="Arial"/>
          <w:b w:val="false"/>
          <w:bCs/>
        </w:rPr>
      </w:pPr>
      <w:r w:rsidRPr="000539AC">
        <w:rPr>
          <w:rFonts w:cs="Arial"/>
          <w:b w:val="false"/>
          <w:bCs/>
        </w:rPr>
        <w:t>- troškovi knjigovodstva za period od 4 mjeseca 5.000,00 kn</w:t>
      </w:r>
    </w:p>
    <w:p w:rsidR="00151BF8" w:rsidP="000539AC" w:rsidRDefault="000539AC">
      <w:pPr>
        <w:autoSpaceDE w:val="false"/>
        <w:autoSpaceDN w:val="false"/>
        <w:adjustRightInd w:val="false"/>
        <w:jc w:val="both"/>
        <w:rPr>
          <w:rFonts w:cs="Arial"/>
          <w:b w:val="false"/>
          <w:bCs/>
        </w:rPr>
      </w:pPr>
      <w:r w:rsidRPr="000539AC">
        <w:rPr>
          <w:rFonts w:cs="Arial"/>
          <w:b w:val="false"/>
          <w:bCs/>
        </w:rPr>
        <w:t>- ostali troškovi (izrada pečata, troškovi platnog prometa i sl.) 1.000,00 kn.</w:t>
      </w:r>
    </w:p>
    <w:p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0539AC" w:rsidR="000539AC" w:rsidP="007221A6" w:rsidRDefault="000539AC">
      <w:pPr>
        <w:ind w:firstLine="708"/>
        <w:rPr>
          <w:rFonts w:cs="Arial"/>
          <w:b w:val="false"/>
          <w:bCs/>
        </w:rPr>
      </w:pPr>
      <w:r w:rsidRPr="000539AC">
        <w:rPr>
          <w:rFonts w:cs="Arial"/>
          <w:b w:val="false"/>
          <w:bCs/>
        </w:rPr>
        <w:t xml:space="preserve">Sudac donosi </w:t>
      </w:r>
    </w:p>
    <w:p w:rsidRPr="000539AC" w:rsidR="000539AC" w:rsidP="007221A6" w:rsidRDefault="000539AC">
      <w:pPr>
        <w:rPr>
          <w:rFonts w:cs="Arial"/>
          <w:b w:val="false"/>
          <w:bCs/>
        </w:rPr>
      </w:pPr>
    </w:p>
    <w:p w:rsidRPr="000539AC" w:rsidR="000539AC" w:rsidP="007221A6" w:rsidRDefault="000539AC">
      <w:pPr>
        <w:jc w:val="center"/>
        <w:rPr>
          <w:rFonts w:cs="Arial"/>
          <w:b w:val="false"/>
          <w:bCs/>
        </w:rPr>
      </w:pPr>
      <w:r w:rsidRPr="000539AC">
        <w:rPr>
          <w:rFonts w:cs="Arial"/>
          <w:b w:val="false"/>
          <w:bCs/>
        </w:rPr>
        <w:t>rješenje</w:t>
      </w:r>
    </w:p>
    <w:p w:rsidRPr="000539AC" w:rsidR="000539AC" w:rsidP="007221A6" w:rsidRDefault="000539AC">
      <w:pPr>
        <w:rPr>
          <w:rFonts w:cs="Arial"/>
          <w:b w:val="false"/>
          <w:bCs/>
        </w:rPr>
      </w:pPr>
    </w:p>
    <w:p w:rsidRPr="000539AC" w:rsidR="000539AC" w:rsidP="000D013F" w:rsidRDefault="000539AC">
      <w:pPr>
        <w:ind w:firstLine="720"/>
        <w:jc w:val="both"/>
        <w:rPr>
          <w:rFonts w:cs="Arial"/>
          <w:b w:val="false"/>
          <w:bCs/>
        </w:rPr>
      </w:pPr>
      <w:r w:rsidRPr="000539AC">
        <w:rPr>
          <w:rFonts w:cs="Arial"/>
          <w:b w:val="false"/>
          <w:bCs/>
        </w:rPr>
        <w:t>I.</w:t>
      </w:r>
      <w:r w:rsidRPr="000539AC">
        <w:rPr>
          <w:rFonts w:cs="Arial"/>
          <w:b w:val="false"/>
          <w:bCs/>
        </w:rPr>
        <w:tab/>
        <w:t xml:space="preserve">Određuje se saslušanje zastupnice dužnika po zakonu </w:t>
      </w:r>
      <w:r>
        <w:rPr>
          <w:rFonts w:cs="Arial"/>
          <w:b w:val="false"/>
          <w:bCs/>
        </w:rPr>
        <w:t xml:space="preserve">Iris Stepčić Dundara, </w:t>
      </w:r>
      <w:r w:rsidR="00EF1429">
        <w:rPr>
          <w:rFonts w:cs="Arial"/>
          <w:b w:val="false"/>
          <w:bCs/>
        </w:rPr>
        <w:t>Rijeka, Pletenci 46A</w:t>
      </w:r>
      <w:r w:rsidRPr="000539AC">
        <w:rPr>
          <w:rFonts w:cs="Arial"/>
          <w:b w:val="false"/>
          <w:bCs/>
        </w:rPr>
        <w:t>.</w:t>
      </w:r>
    </w:p>
    <w:p w:rsidRPr="000539AC" w:rsidR="000539AC" w:rsidP="007221A6" w:rsidRDefault="000539AC">
      <w:pPr>
        <w:rPr>
          <w:rFonts w:cs="Arial"/>
          <w:b w:val="false"/>
          <w:bCs/>
        </w:rPr>
      </w:pPr>
    </w:p>
    <w:p w:rsidRPr="000539AC" w:rsidR="000539AC" w:rsidP="000D013F" w:rsidRDefault="000539AC">
      <w:pPr>
        <w:ind w:firstLine="720"/>
        <w:rPr>
          <w:rFonts w:cs="Arial"/>
          <w:b w:val="false"/>
          <w:bCs/>
        </w:rPr>
      </w:pPr>
      <w:r w:rsidRPr="000539AC">
        <w:rPr>
          <w:rFonts w:cs="Arial"/>
          <w:b w:val="false"/>
          <w:bCs/>
        </w:rPr>
        <w:t>II.</w:t>
      </w:r>
      <w:r w:rsidRPr="000539AC">
        <w:rPr>
          <w:rFonts w:cs="Arial"/>
          <w:b w:val="false"/>
          <w:bCs/>
        </w:rPr>
        <w:tab/>
        <w:t xml:space="preserve">Slijedom navedenog današnje ročište se odgađa, a slijedeće zakazuje za dan </w:t>
      </w:r>
    </w:p>
    <w:p w:rsidRPr="000539AC" w:rsidR="000539AC" w:rsidP="007221A6" w:rsidRDefault="000539AC">
      <w:pPr>
        <w:rPr>
          <w:rFonts w:cs="Arial"/>
          <w:b w:val="false"/>
          <w:bCs/>
        </w:rPr>
      </w:pPr>
    </w:p>
    <w:p w:rsidRPr="000539AC" w:rsidR="000539AC" w:rsidP="007221A6" w:rsidRDefault="00880B0C">
      <w:pPr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27. prosinca </w:t>
      </w:r>
      <w:r w:rsidR="00EF1429">
        <w:rPr>
          <w:rFonts w:cs="Arial"/>
          <w:b w:val="false"/>
          <w:bCs/>
        </w:rPr>
        <w:t>2022</w:t>
      </w:r>
      <w:r>
        <w:rPr>
          <w:rFonts w:cs="Arial"/>
          <w:b w:val="false"/>
          <w:bCs/>
        </w:rPr>
        <w:t>. godine u 9.45</w:t>
      </w:r>
      <w:r w:rsidRPr="000539AC" w:rsidR="000539AC">
        <w:rPr>
          <w:rFonts w:cs="Arial"/>
          <w:b w:val="false"/>
          <w:bCs/>
        </w:rPr>
        <w:t xml:space="preserve"> sati</w:t>
      </w:r>
    </w:p>
    <w:p w:rsidRPr="000539AC" w:rsidR="000539AC" w:rsidP="007221A6" w:rsidRDefault="000539AC">
      <w:pPr>
        <w:jc w:val="center"/>
        <w:rPr>
          <w:rFonts w:cs="Arial"/>
          <w:b w:val="false"/>
          <w:bCs/>
        </w:rPr>
      </w:pPr>
      <w:r w:rsidRPr="000539AC">
        <w:rPr>
          <w:rFonts w:cs="Arial"/>
          <w:b w:val="false"/>
          <w:bCs/>
        </w:rPr>
        <w:t>kod Trgovačkog suda u Rijeci</w:t>
      </w:r>
    </w:p>
    <w:p w:rsidRPr="000539AC" w:rsidR="000539AC" w:rsidP="007221A6" w:rsidRDefault="000539AC">
      <w:pPr>
        <w:jc w:val="center"/>
        <w:rPr>
          <w:rFonts w:cs="Arial"/>
          <w:b w:val="false"/>
          <w:bCs/>
        </w:rPr>
      </w:pPr>
      <w:r w:rsidRPr="000539AC">
        <w:rPr>
          <w:rFonts w:cs="Arial"/>
          <w:b w:val="false"/>
          <w:bCs/>
        </w:rPr>
        <w:t>Zadarska ulica 1 i 3</w:t>
      </w:r>
    </w:p>
    <w:p w:rsidRPr="000539AC" w:rsidR="000539AC" w:rsidP="007221A6" w:rsidRDefault="000539AC">
      <w:pPr>
        <w:jc w:val="center"/>
        <w:rPr>
          <w:rFonts w:cs="Arial"/>
          <w:b w:val="false"/>
          <w:bCs/>
        </w:rPr>
      </w:pPr>
      <w:r w:rsidRPr="000539AC">
        <w:rPr>
          <w:rFonts w:cs="Arial"/>
          <w:b w:val="false"/>
          <w:bCs/>
        </w:rPr>
        <w:t>I. kat, sudnica broj 2</w:t>
      </w:r>
    </w:p>
    <w:p w:rsidRPr="000539AC" w:rsidR="000539AC" w:rsidP="007221A6" w:rsidRDefault="000539AC">
      <w:pPr>
        <w:rPr>
          <w:rFonts w:cs="Arial"/>
          <w:b w:val="false"/>
          <w:bCs/>
        </w:rPr>
      </w:pPr>
    </w:p>
    <w:p w:rsidR="00AB5B79" w:rsidP="00F42E18" w:rsidRDefault="000539AC">
      <w:pPr>
        <w:ind w:firstLine="720"/>
        <w:jc w:val="both"/>
        <w:rPr>
          <w:rFonts w:cs="Arial"/>
          <w:b w:val="false"/>
          <w:bCs/>
        </w:rPr>
      </w:pPr>
      <w:r w:rsidRPr="000539AC">
        <w:rPr>
          <w:rFonts w:cs="Arial"/>
          <w:b w:val="false"/>
          <w:bCs/>
        </w:rPr>
        <w:t>na koje se</w:t>
      </w:r>
      <w:r w:rsidR="00F42E18">
        <w:rPr>
          <w:rFonts w:cs="Arial"/>
          <w:b w:val="false"/>
          <w:bCs/>
        </w:rPr>
        <w:t xml:space="preserve"> pozivaju predlagatelj i</w:t>
      </w:r>
      <w:r w:rsidR="00EF1429">
        <w:rPr>
          <w:rFonts w:cs="Arial"/>
          <w:b w:val="false"/>
          <w:bCs/>
        </w:rPr>
        <w:t xml:space="preserve"> zastupn</w:t>
      </w:r>
      <w:r w:rsidR="00880B0C">
        <w:rPr>
          <w:rFonts w:cs="Arial"/>
          <w:b w:val="false"/>
          <w:bCs/>
        </w:rPr>
        <w:t>i</w:t>
      </w:r>
      <w:r w:rsidR="00EF1429">
        <w:rPr>
          <w:rFonts w:cs="Arial"/>
          <w:b w:val="false"/>
          <w:bCs/>
        </w:rPr>
        <w:t>ca</w:t>
      </w:r>
      <w:r w:rsidRPr="000539AC">
        <w:rPr>
          <w:rFonts w:cs="Arial"/>
          <w:b w:val="false"/>
          <w:bCs/>
        </w:rPr>
        <w:t xml:space="preserve"> dužnika po zakonu</w:t>
      </w:r>
      <w:r w:rsidR="00F42E18">
        <w:rPr>
          <w:rFonts w:cs="Arial"/>
          <w:b w:val="false"/>
          <w:bCs/>
        </w:rPr>
        <w:t xml:space="preserve"> </w:t>
      </w:r>
      <w:r w:rsidRPr="000539AC">
        <w:rPr>
          <w:rFonts w:cs="Arial"/>
          <w:b w:val="false"/>
          <w:bCs/>
        </w:rPr>
        <w:t>objavom ovog poziva na mrežnoj stranici e-Oglasne ploče suda</w:t>
      </w:r>
      <w:r w:rsidR="00F42E18">
        <w:rPr>
          <w:rFonts w:cs="Arial"/>
          <w:b w:val="false"/>
          <w:bCs/>
        </w:rPr>
        <w:t xml:space="preserve">, a </w:t>
      </w:r>
      <w:r w:rsidRPr="000539AC" w:rsidR="00F42E18">
        <w:rPr>
          <w:rFonts w:cs="Arial"/>
          <w:b w:val="false"/>
          <w:bCs/>
        </w:rPr>
        <w:t>privremeni stečajni upravitelj</w:t>
      </w:r>
      <w:r w:rsidR="00F42E18">
        <w:rPr>
          <w:rFonts w:cs="Arial"/>
          <w:b w:val="false"/>
          <w:bCs/>
        </w:rPr>
        <w:t xml:space="preserve"> smatra se uredno pozvanim</w:t>
      </w:r>
      <w:r w:rsidRPr="000539AC">
        <w:rPr>
          <w:rFonts w:cs="Arial"/>
          <w:b w:val="false"/>
          <w:bCs/>
        </w:rPr>
        <w:t>.</w:t>
      </w:r>
    </w:p>
    <w:p w:rsidRPr="000539AC" w:rsidR="00F42E18" w:rsidP="00F42E18" w:rsidRDefault="00F42E18">
      <w:pPr>
        <w:ind w:firstLine="720"/>
        <w:jc w:val="both"/>
        <w:rPr>
          <w:rFonts w:cs="Arial"/>
          <w:b w:val="false"/>
          <w:bCs/>
        </w:rPr>
      </w:pPr>
    </w:p>
    <w:p w:rsidRPr="000539AC" w:rsidR="000539AC" w:rsidP="007221A6" w:rsidRDefault="000539AC">
      <w:pPr>
        <w:ind w:firstLine="720"/>
        <w:jc w:val="both"/>
        <w:rPr>
          <w:rFonts w:cs="Arial"/>
          <w:b w:val="false"/>
        </w:rPr>
      </w:pPr>
      <w:r w:rsidRPr="000539AC">
        <w:rPr>
          <w:rFonts w:cs="Arial"/>
          <w:b w:val="false"/>
          <w:bCs/>
        </w:rPr>
        <w:t>Ako se zastupnik dužnika po zakonu ne odazove pozivu suda za saslušanje, sud može odrediti njegovo dovođenje čl. 178. st. 1. Stečajnog zakona (Narodne novine, broj 71/15 i 104/17).</w:t>
      </w:r>
    </w:p>
    <w:p w:rsidRPr="00A842F1" w:rsidR="000539AC" w:rsidP="00C07826" w:rsidRDefault="000539AC">
      <w:pPr>
        <w:pStyle w:val="Bezproreda"/>
        <w:jc w:val="both"/>
        <w:rPr>
          <w:rFonts w:cs="Arial"/>
          <w:b w:val="false"/>
        </w:rPr>
      </w:pPr>
    </w:p>
    <w:p w:rsidRPr="00A842F1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A842F1">
        <w:rPr>
          <w:rFonts w:cs="Arial"/>
          <w:b w:val="false"/>
          <w:bCs/>
        </w:rPr>
        <w:t>Dovršeno u</w:t>
      </w:r>
      <w:r w:rsidR="00880B0C">
        <w:rPr>
          <w:rFonts w:cs="Arial"/>
          <w:b w:val="false"/>
          <w:bCs/>
        </w:rPr>
        <w:t xml:space="preserve"> 10</w:t>
      </w:r>
      <w:r w:rsidR="00F42E18">
        <w:rPr>
          <w:rFonts w:cs="Arial"/>
          <w:b w:val="false"/>
          <w:bCs/>
        </w:rPr>
        <w:t>.05</w:t>
      </w:r>
      <w:r w:rsidRPr="00A842F1">
        <w:rPr>
          <w:rFonts w:cs="Arial"/>
          <w:b w:val="false"/>
          <w:bCs/>
        </w:rPr>
        <w:t xml:space="preserve"> sati</w:t>
      </w:r>
    </w:p>
    <w:p w:rsidRPr="00A842F1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A842F1">
        <w:rPr>
          <w:rFonts w:cs="Arial"/>
          <w:b w:val="false"/>
          <w:bCs/>
        </w:rPr>
        <w:t xml:space="preserve"> </w:t>
      </w:r>
    </w:p>
    <w:p w:rsidRPr="00A842F1" w:rsidR="00EA4B29" w:rsidP="005B7AC9" w:rsidRDefault="007B31B2">
      <w:pPr>
        <w:jc w:val="both"/>
        <w:rPr>
          <w:rFonts w:cs="Arial"/>
          <w:b w:val="false"/>
        </w:rPr>
      </w:pPr>
      <w:r w:rsidRPr="00A842F1">
        <w:rPr>
          <w:rFonts w:cs="Arial"/>
          <w:b w:val="false"/>
        </w:rPr>
        <w:t xml:space="preserve"> </w:t>
      </w:r>
      <w:r w:rsidRPr="00A842F1">
        <w:rPr>
          <w:rFonts w:cs="Arial"/>
          <w:b w:val="false"/>
        </w:rPr>
        <w:tab/>
      </w:r>
      <w:r w:rsidRPr="00A842F1" w:rsidR="00D95C4F">
        <w:rPr>
          <w:rFonts w:cs="Arial"/>
          <w:b w:val="false"/>
        </w:rPr>
        <w:t xml:space="preserve">  </w:t>
      </w:r>
      <w:r w:rsidRPr="00A842F1">
        <w:rPr>
          <w:rFonts w:cs="Arial"/>
          <w:b w:val="false"/>
        </w:rPr>
        <w:tab/>
        <w:t xml:space="preserve">      </w:t>
      </w:r>
      <w:r w:rsidRPr="00A842F1" w:rsidR="00FC145F">
        <w:rPr>
          <w:rFonts w:cs="Arial"/>
          <w:b w:val="false"/>
        </w:rPr>
        <w:t xml:space="preserve">                     </w:t>
      </w:r>
      <w:r w:rsidRPr="00A842F1">
        <w:rPr>
          <w:rFonts w:cs="Arial"/>
          <w:b w:val="false"/>
        </w:rPr>
        <w:t xml:space="preserve"> </w:t>
      </w:r>
      <w:r w:rsidRPr="00A842F1" w:rsidR="001471E3">
        <w:rPr>
          <w:rFonts w:cs="Arial"/>
          <w:b w:val="false"/>
        </w:rPr>
        <w:t xml:space="preserve">        </w:t>
      </w:r>
      <w:r w:rsidRPr="00A842F1" w:rsidR="004D1D6D">
        <w:rPr>
          <w:rFonts w:cs="Arial"/>
          <w:b w:val="false"/>
        </w:rPr>
        <w:t>Sutkinja</w:t>
      </w:r>
      <w:r w:rsidRPr="00A842F1" w:rsidR="005B7AC9">
        <w:rPr>
          <w:rFonts w:cs="Arial"/>
          <w:b w:val="false"/>
        </w:rPr>
        <w:t xml:space="preserve">            </w:t>
      </w:r>
      <w:r w:rsidRPr="00A842F1" w:rsidR="007B32C7">
        <w:rPr>
          <w:rFonts w:cs="Arial"/>
          <w:b w:val="false"/>
        </w:rPr>
        <w:t xml:space="preserve">  </w:t>
      </w:r>
      <w:r w:rsidRPr="00A842F1" w:rsidR="00CA5F98">
        <w:rPr>
          <w:rFonts w:cs="Arial"/>
          <w:b w:val="false"/>
        </w:rPr>
        <w:t xml:space="preserve"> </w:t>
      </w:r>
      <w:r w:rsidRPr="00A842F1" w:rsidR="00537E0F">
        <w:rPr>
          <w:rFonts w:cs="Arial"/>
          <w:b w:val="false"/>
        </w:rPr>
        <w:tab/>
      </w:r>
      <w:r w:rsidRPr="00A842F1" w:rsidR="00705DC7">
        <w:rPr>
          <w:rFonts w:cs="Arial"/>
          <w:b w:val="false"/>
        </w:rPr>
        <w:t xml:space="preserve">  </w:t>
      </w:r>
      <w:r w:rsidRPr="00A842F1" w:rsidR="00312217">
        <w:rPr>
          <w:rFonts w:cs="Arial"/>
          <w:b w:val="false"/>
        </w:rPr>
        <w:t xml:space="preserve"> </w:t>
      </w:r>
      <w:r w:rsidR="00AB5B79">
        <w:rPr>
          <w:rFonts w:cs="Arial"/>
          <w:b w:val="false"/>
        </w:rPr>
        <w:t xml:space="preserve">Privremeni stečajni upravitelj </w:t>
      </w:r>
      <w:r w:rsidRPr="00A842F1" w:rsidR="00312217">
        <w:rPr>
          <w:rFonts w:cs="Arial"/>
          <w:b w:val="false"/>
        </w:rPr>
        <w:t xml:space="preserve"> </w:t>
      </w:r>
    </w:p>
    <w:p w:rsidRPr="00A842F1" w:rsidR="00AB5B79" w:rsidP="005B7AC9" w:rsidRDefault="00AB5B79">
      <w:pPr>
        <w:jc w:val="both"/>
        <w:rPr>
          <w:rFonts w:cs="Arial"/>
          <w:b w:val="false"/>
        </w:rPr>
      </w:pPr>
    </w:p>
    <w:p w:rsidRPr="00A842F1" w:rsidR="00005A92" w:rsidP="005B7AC9" w:rsidRDefault="00005A92">
      <w:pPr>
        <w:jc w:val="both"/>
        <w:rPr>
          <w:rFonts w:cs="Arial"/>
          <w:b w:val="false"/>
        </w:rPr>
      </w:pPr>
    </w:p>
    <w:p w:rsidRPr="00A842F1" w:rsidR="003B2493" w:rsidP="005B7AC9" w:rsidRDefault="007B31B2">
      <w:pPr>
        <w:jc w:val="both"/>
        <w:rPr>
          <w:rFonts w:cs="Arial"/>
          <w:b w:val="false"/>
        </w:rPr>
      </w:pPr>
      <w:r w:rsidRPr="00A842F1">
        <w:rPr>
          <w:rFonts w:cs="Arial"/>
          <w:b w:val="false"/>
        </w:rPr>
        <w:tab/>
      </w:r>
      <w:r w:rsidRPr="00A842F1">
        <w:rPr>
          <w:rFonts w:cs="Arial"/>
          <w:b w:val="false"/>
        </w:rPr>
        <w:tab/>
      </w:r>
      <w:r w:rsidRPr="00A842F1">
        <w:rPr>
          <w:rFonts w:cs="Arial"/>
          <w:b w:val="false"/>
        </w:rPr>
        <w:tab/>
      </w:r>
      <w:r w:rsidRPr="00A842F1">
        <w:rPr>
          <w:rFonts w:cs="Arial"/>
          <w:b w:val="false"/>
        </w:rPr>
        <w:tab/>
        <w:t xml:space="preserve">            </w:t>
      </w:r>
      <w:r w:rsidRPr="00A842F1" w:rsidR="001471E3">
        <w:rPr>
          <w:rFonts w:cs="Arial"/>
          <w:b w:val="false"/>
        </w:rPr>
        <w:t xml:space="preserve">  </w:t>
      </w:r>
      <w:r w:rsidRPr="00A842F1">
        <w:rPr>
          <w:rFonts w:cs="Arial"/>
          <w:b w:val="false"/>
        </w:rPr>
        <w:t xml:space="preserve">Zapisničar </w:t>
      </w:r>
      <w:r w:rsidRPr="00A842F1">
        <w:rPr>
          <w:rFonts w:cs="Arial"/>
          <w:b w:val="false"/>
        </w:rPr>
        <w:tab/>
        <w:t xml:space="preserve">         </w:t>
      </w:r>
      <w:r w:rsidRPr="00A842F1" w:rsidR="00CA5F98">
        <w:rPr>
          <w:rFonts w:cs="Arial"/>
          <w:b w:val="false"/>
        </w:rPr>
        <w:t xml:space="preserve"> </w:t>
      </w:r>
      <w:r w:rsidRPr="00A842F1" w:rsidR="00127B73">
        <w:rPr>
          <w:rFonts w:cs="Arial"/>
          <w:b w:val="false"/>
        </w:rPr>
        <w:tab/>
        <w:t xml:space="preserve">    </w:t>
      </w:r>
    </w:p>
    <w:sectPr w:rsidRPr="00A842F1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A60BCB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0539AC">
      <w:rPr>
        <w:rFonts w:cs="Arial"/>
        <w:b w:val="false"/>
      </w:rPr>
      <w:t>450</w:t>
    </w:r>
    <w:r w:rsidR="005D374B">
      <w:rPr>
        <w:rFonts w:cs="Arial"/>
        <w:b w:val="false"/>
      </w:rPr>
      <w:t>/2022</w:t>
    </w:r>
    <w:r w:rsidRPr="00425940" w:rsidR="00780DC0">
      <w:rPr>
        <w:rFonts w:cs="Arial"/>
        <w:b w:val="false"/>
      </w:rPr>
      <w:t>-</w:t>
    </w:r>
    <w:r w:rsidR="008A709C">
      <w:rPr>
        <w:rFonts w:cs="Arial"/>
        <w:b w:val="false"/>
      </w:rPr>
      <w:t>10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0073C1"/>
    <w:multiLevelType w:val="hybridMultilevel"/>
    <w:tmpl w:val="7CA8DAA6"/>
    <w:lvl w:ilvl="0" w:tplc="5BEE0E6A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8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1"/>
  </w:num>
  <w:num w:numId="2">
    <w:abstractNumId w:val="5"/>
  </w:num>
  <w:num w:numId="3">
    <w:abstractNumId w:val="29"/>
  </w:num>
  <w:num w:numId="4">
    <w:abstractNumId w:val="13"/>
  </w:num>
  <w:num w:numId="5">
    <w:abstractNumId w:val="23"/>
  </w:num>
  <w:num w:numId="6">
    <w:abstractNumId w:val="16"/>
  </w:num>
  <w:num w:numId="7">
    <w:abstractNumId w:val="3"/>
  </w:num>
  <w:num w:numId="8">
    <w:abstractNumId w:val="18"/>
  </w:num>
  <w:num w:numId="9">
    <w:abstractNumId w:val="11"/>
  </w:num>
  <w:num w:numId="10">
    <w:abstractNumId w:val="20"/>
  </w:num>
  <w:num w:numId="11">
    <w:abstractNumId w:val="8"/>
  </w:num>
  <w:num w:numId="12">
    <w:abstractNumId w:val="10"/>
  </w:num>
  <w:num w:numId="13">
    <w:abstractNumId w:val="1"/>
  </w:num>
  <w:num w:numId="14">
    <w:abstractNumId w:val="14"/>
  </w:num>
  <w:num w:numId="15">
    <w:abstractNumId w:val="6"/>
  </w:num>
  <w:num w:numId="16">
    <w:abstractNumId w:val="26"/>
  </w:num>
  <w:num w:numId="17">
    <w:abstractNumId w:val="31"/>
  </w:num>
  <w:num w:numId="18">
    <w:abstractNumId w:val="32"/>
  </w:num>
  <w:num w:numId="19">
    <w:abstractNumId w:val="12"/>
  </w:num>
  <w:num w:numId="20">
    <w:abstractNumId w:val="28"/>
  </w:num>
  <w:num w:numId="21">
    <w:abstractNumId w:val="19"/>
  </w:num>
  <w:num w:numId="22">
    <w:abstractNumId w:val="4"/>
  </w:num>
  <w:num w:numId="23">
    <w:abstractNumId w:val="22"/>
  </w:num>
  <w:num w:numId="24">
    <w:abstractNumId w:val="15"/>
  </w:num>
  <w:num w:numId="25">
    <w:abstractNumId w:val="24"/>
  </w:num>
  <w:num w:numId="26">
    <w:abstractNumId w:val="25"/>
  </w:num>
  <w:num w:numId="27">
    <w:abstractNumId w:val="0"/>
  </w:num>
  <w:num w:numId="28">
    <w:abstractNumId w:val="7"/>
  </w:num>
  <w:num w:numId="29">
    <w:abstractNumId w:val="30"/>
  </w:num>
  <w:num w:numId="30">
    <w:abstractNumId w:val="9"/>
  </w:num>
  <w:num w:numId="31">
    <w:abstractNumId w:val="27"/>
  </w:num>
  <w:num w:numId="32">
    <w:abstractNumId w:val="2"/>
  </w:num>
  <w:num w:numId="33">
    <w:abstractNumId w:val="17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949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5A92"/>
    <w:rsid w:val="00006383"/>
    <w:rsid w:val="000066E0"/>
    <w:rsid w:val="00007956"/>
    <w:rsid w:val="00010ECF"/>
    <w:rsid w:val="0001508F"/>
    <w:rsid w:val="00016355"/>
    <w:rsid w:val="0002156F"/>
    <w:rsid w:val="0003456F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39AC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3F5"/>
    <w:rsid w:val="000A7949"/>
    <w:rsid w:val="000B17AD"/>
    <w:rsid w:val="000B4432"/>
    <w:rsid w:val="000C1AD3"/>
    <w:rsid w:val="000C47A3"/>
    <w:rsid w:val="000C4FF3"/>
    <w:rsid w:val="000C71CD"/>
    <w:rsid w:val="000D05DC"/>
    <w:rsid w:val="000D14AB"/>
    <w:rsid w:val="000D443F"/>
    <w:rsid w:val="000E1C08"/>
    <w:rsid w:val="000E1CE3"/>
    <w:rsid w:val="000E310B"/>
    <w:rsid w:val="000E4322"/>
    <w:rsid w:val="000F0EDE"/>
    <w:rsid w:val="000F129F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1F94"/>
    <w:rsid w:val="00134C06"/>
    <w:rsid w:val="001413A5"/>
    <w:rsid w:val="00142C67"/>
    <w:rsid w:val="00144160"/>
    <w:rsid w:val="001468DD"/>
    <w:rsid w:val="001471E3"/>
    <w:rsid w:val="00150876"/>
    <w:rsid w:val="00150A31"/>
    <w:rsid w:val="00151BF8"/>
    <w:rsid w:val="00152A9F"/>
    <w:rsid w:val="001559E3"/>
    <w:rsid w:val="00165566"/>
    <w:rsid w:val="001713D4"/>
    <w:rsid w:val="00171931"/>
    <w:rsid w:val="001722BC"/>
    <w:rsid w:val="00175982"/>
    <w:rsid w:val="00176AEA"/>
    <w:rsid w:val="0019171E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F062B"/>
    <w:rsid w:val="001F2944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A1E84"/>
    <w:rsid w:val="002A74FA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217"/>
    <w:rsid w:val="00312DC8"/>
    <w:rsid w:val="00314ADA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53F7"/>
    <w:rsid w:val="00350CB3"/>
    <w:rsid w:val="00351110"/>
    <w:rsid w:val="00353C0D"/>
    <w:rsid w:val="0035421A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1A06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3EDC"/>
    <w:rsid w:val="00420B10"/>
    <w:rsid w:val="00421B6C"/>
    <w:rsid w:val="00422C18"/>
    <w:rsid w:val="00424AD2"/>
    <w:rsid w:val="00425940"/>
    <w:rsid w:val="00427CF1"/>
    <w:rsid w:val="00430F3D"/>
    <w:rsid w:val="0043403F"/>
    <w:rsid w:val="00434CE5"/>
    <w:rsid w:val="0043597D"/>
    <w:rsid w:val="00444601"/>
    <w:rsid w:val="00446840"/>
    <w:rsid w:val="00450B33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1A5"/>
    <w:rsid w:val="004B05A9"/>
    <w:rsid w:val="004B421B"/>
    <w:rsid w:val="004B686E"/>
    <w:rsid w:val="004C5410"/>
    <w:rsid w:val="004C58D5"/>
    <w:rsid w:val="004D1D6D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233F5"/>
    <w:rsid w:val="00532C26"/>
    <w:rsid w:val="00535089"/>
    <w:rsid w:val="0053787C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58AA"/>
    <w:rsid w:val="005768DB"/>
    <w:rsid w:val="00577427"/>
    <w:rsid w:val="00580B31"/>
    <w:rsid w:val="00581480"/>
    <w:rsid w:val="0058257B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2639B"/>
    <w:rsid w:val="00626C0F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AD1"/>
    <w:rsid w:val="007B2B49"/>
    <w:rsid w:val="007B31B2"/>
    <w:rsid w:val="007B32C7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0B0C"/>
    <w:rsid w:val="00882407"/>
    <w:rsid w:val="00883DF5"/>
    <w:rsid w:val="00887E00"/>
    <w:rsid w:val="00892183"/>
    <w:rsid w:val="00892D09"/>
    <w:rsid w:val="008955EB"/>
    <w:rsid w:val="008A08FA"/>
    <w:rsid w:val="008A148A"/>
    <w:rsid w:val="008A15B0"/>
    <w:rsid w:val="008A1ED5"/>
    <w:rsid w:val="008A709C"/>
    <w:rsid w:val="008B0328"/>
    <w:rsid w:val="008B21EE"/>
    <w:rsid w:val="008B7192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3080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638E"/>
    <w:rsid w:val="00A00792"/>
    <w:rsid w:val="00A01C29"/>
    <w:rsid w:val="00A03719"/>
    <w:rsid w:val="00A067C3"/>
    <w:rsid w:val="00A140AB"/>
    <w:rsid w:val="00A151E7"/>
    <w:rsid w:val="00A21EC8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0BCB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2F1"/>
    <w:rsid w:val="00A84A51"/>
    <w:rsid w:val="00A84CC3"/>
    <w:rsid w:val="00A854B9"/>
    <w:rsid w:val="00A8672E"/>
    <w:rsid w:val="00A87E68"/>
    <w:rsid w:val="00A930F0"/>
    <w:rsid w:val="00AA23A1"/>
    <w:rsid w:val="00AA5760"/>
    <w:rsid w:val="00AA61A1"/>
    <w:rsid w:val="00AA69B6"/>
    <w:rsid w:val="00AB0B98"/>
    <w:rsid w:val="00AB4747"/>
    <w:rsid w:val="00AB48F6"/>
    <w:rsid w:val="00AB5B79"/>
    <w:rsid w:val="00AB6B3F"/>
    <w:rsid w:val="00AB6E6E"/>
    <w:rsid w:val="00AB7E47"/>
    <w:rsid w:val="00AC2141"/>
    <w:rsid w:val="00AC311C"/>
    <w:rsid w:val="00AC57EB"/>
    <w:rsid w:val="00AD2916"/>
    <w:rsid w:val="00AD4D46"/>
    <w:rsid w:val="00AE04A8"/>
    <w:rsid w:val="00AE0D53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70EBD"/>
    <w:rsid w:val="00B7731F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D08FC"/>
    <w:rsid w:val="00BD6832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018D"/>
    <w:rsid w:val="00C91193"/>
    <w:rsid w:val="00C952F4"/>
    <w:rsid w:val="00CA2C15"/>
    <w:rsid w:val="00CA47F9"/>
    <w:rsid w:val="00CA49FF"/>
    <w:rsid w:val="00CA5F98"/>
    <w:rsid w:val="00CB12FE"/>
    <w:rsid w:val="00CB20F4"/>
    <w:rsid w:val="00CB40CA"/>
    <w:rsid w:val="00CB41C0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91F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671F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B49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C7BB5"/>
    <w:rsid w:val="00DD00A6"/>
    <w:rsid w:val="00DD259F"/>
    <w:rsid w:val="00DD6D44"/>
    <w:rsid w:val="00DE02A0"/>
    <w:rsid w:val="00DE1769"/>
    <w:rsid w:val="00DE2CF9"/>
    <w:rsid w:val="00DE58FD"/>
    <w:rsid w:val="00DF2F8B"/>
    <w:rsid w:val="00DF6CA6"/>
    <w:rsid w:val="00E029F7"/>
    <w:rsid w:val="00E049DC"/>
    <w:rsid w:val="00E05D84"/>
    <w:rsid w:val="00E16D41"/>
    <w:rsid w:val="00E21727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53A4C"/>
    <w:rsid w:val="00E60446"/>
    <w:rsid w:val="00E63FE4"/>
    <w:rsid w:val="00E65A92"/>
    <w:rsid w:val="00E675F3"/>
    <w:rsid w:val="00E710F0"/>
    <w:rsid w:val="00E71304"/>
    <w:rsid w:val="00E732FA"/>
    <w:rsid w:val="00E743E4"/>
    <w:rsid w:val="00E77CB6"/>
    <w:rsid w:val="00E82071"/>
    <w:rsid w:val="00E821C3"/>
    <w:rsid w:val="00E90E51"/>
    <w:rsid w:val="00E93305"/>
    <w:rsid w:val="00E9395F"/>
    <w:rsid w:val="00E94899"/>
    <w:rsid w:val="00E94A79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429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452"/>
    <w:rsid w:val="00F369E3"/>
    <w:rsid w:val="00F370C1"/>
    <w:rsid w:val="00F379C1"/>
    <w:rsid w:val="00F40B22"/>
    <w:rsid w:val="00F41276"/>
    <w:rsid w:val="00F42ABF"/>
    <w:rsid w:val="00F42E18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A0B99"/>
    <w:rsid w:val="00FA2109"/>
    <w:rsid w:val="00FB3A8B"/>
    <w:rsid w:val="00FB3AC2"/>
    <w:rsid w:val="00FC145F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949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studenog 2022.</izvorni_sadrzaj>
    <derivirana_varijabla naziv="DomainObject.PlaniraniZavrsetakDatum_1">16. studenog 2022.</derivirana_varijabla>
  </DomainObject.PlaniraniZavrsetakDatum>
  <DomainObject.PlaniraniPocetakDatum>
    <izvorni_sadrzaj>16. studenog 2022.</izvorni_sadrzaj>
    <derivirana_varijabla naziv="DomainObject.PlaniraniPocetakDatum_1">16. studenog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studenog 2022.</izvorni_sadrzaj>
    <derivirana_varijabla naziv="DomainObject.Zapisnik.DatumKreiranja_1">16. studenog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St-450/2022-10</izvorni_sadrzaj>
    <derivirana_varijabla naziv="DomainObject.Zapisnik.Oznaka_1">St-450/2022-10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2022.</izvorni_sadrzaj>
    <derivirana_varijabla naziv="DomainObject.Predmet.DatumOsnivanja_1">23.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St-450/2022</izvorni_sadrzaj>
    <derivirana_varijabla naziv="DomainObject.Predmet.OznakaBroj_1">St-450/2022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4/1 St-105/22</izvorni_sadrzaj>
    <derivirana_varijabla naziv="DomainObject.Predmet.PrimjedbaSuca_1">Veza 4/1 St-105/22</derivirana_varijabla>
  </DomainObject.Predmet.PrimjedbaSuca>
  <DomainObject.Predmet.ProtustrankaFormated>
    <izvorni_sadrzaj>  MELODICA EVENT j.d.o.o.  Rijeka zastupanog po punomoćniku Iris Stepčić Dundara</izvorni_sadrzaj>
    <derivirana_varijabla naziv="DomainObject.Predmet.ProtustrankaFormated_1">  MELODICA EVENT j.d.o.o.  Rijeka zastupanog po punomoćniku Iris Stepčić Dundara</derivirana_varijabla>
  </DomainObject.Predmet.ProtustrankaFormated>
  <DomainObject.Predmet.ProtustrankaFormatedOIB>
    <izvorni_sadrzaj>  MELODICA EVENT j.d.o.o.  Rijeka, OIB 64079371041 zastupanog po punomoćniku Iris Stepčić Dundara</izvorni_sadrzaj>
    <derivirana_varijabla naziv="DomainObject.Predmet.ProtustrankaFormatedOIB_1">  MELODICA EVENT j.d.o.o.  Rijeka, OIB 64079371041 zastupanog po punomoćniku Iris Stepčić Dundara</derivirana_varijabla>
  </DomainObject.Predmet.ProtustrankaFormatedOIB>
  <DomainObject.Predmet.ProtustrankaFormatedWithAdress>
    <izvorni_sadrzaj> MELODICA EVENT j.d.o.o.  Rijeka, Pletenci 46a, 51000 Rijeka zastupanog po punomoćniku Iris Stepčić Dundara</izvorni_sadrzaj>
    <derivirana_varijabla naziv="DomainObject.Predmet.ProtustrankaFormatedWithAdress_1"> MELODICA EVENT j.d.o.o.  Rijeka, Pletenci 46a, 51000 Rijeka zastupanog po punomoćniku Iris Stepčić Dundara</derivirana_varijabla>
  </DomainObject.Predmet.ProtustrankaFormatedWithAdress>
  <DomainObject.Predmet.ProtustrankaFormatedWithAdressOIB>
    <izvorni_sadrzaj> MELODICA EVENT j.d.o.o.  Rijeka, OIB 64079371041, Pletenci 46a, 51000 Rijeka zastupanog po punomoćniku Iris Stepčić Dundara</izvorni_sadrzaj>
    <derivirana_varijabla naziv="DomainObject.Predmet.ProtustrankaFormatedWithAdressOIB_1"> MELODICA EVENT j.d.o.o.  Rijeka, OIB 64079371041, Pletenci 46a, 51000 Rijeka zastupanog po punomoćniku Iris Stepčić Dundara</derivirana_varijabla>
  </DomainObject.Predmet.ProtustrankaFormatedWithAdressOIB>
  <DomainObject.Predmet.ProtustrankaWithAdress>
    <izvorni_sadrzaj>MELODICA EVENT j.d.o.o.  Rijeka Pletenci 46a, 51000 Rijeka</izvorni_sadrzaj>
    <derivirana_varijabla naziv="DomainObject.Predmet.ProtustrankaWithAdress_1">MELODICA EVENT j.d.o.o.  Rijeka Pletenci 46a, 51000 Rijeka</derivirana_varijabla>
  </DomainObject.Predmet.ProtustrankaWithAdress>
  <DomainObject.Predmet.ProtustrankaWithAdressOIB>
    <izvorni_sadrzaj>MELODICA EVENT j.d.o.o.  Rijeka, OIB 64079371041, Pletenci 46a, 51000 Rijeka</izvorni_sadrzaj>
    <derivirana_varijabla naziv="DomainObject.Predmet.ProtustrankaWithAdressOIB_1">MELODICA EVENT j.d.o.o.  Rijeka, OIB 64079371041, Pletenci 46a, 51000 Rijeka</derivirana_varijabla>
  </DomainObject.Predmet.ProtustrankaWithAdressOIB>
  <DomainObject.Predmet.ProtustrankaNazivFormated>
    <izvorni_sadrzaj>MELODICA EVENT j.d.o.o.  Rijeka</izvorni_sadrzaj>
    <derivirana_varijabla naziv="DomainObject.Predmet.ProtustrankaNazivFormated_1">MELODICA EVENT j.d.o.o.  Rijeka</derivirana_varijabla>
  </DomainObject.Predmet.ProtustrankaNazivFormated>
  <DomainObject.Predmet.ProtustrankaNazivFormatedOIB>
    <izvorni_sadrzaj>MELODICA EVENT j.d.o.o.  Rijeka, OIB 64079371041</izvorni_sadrzaj>
    <derivirana_varijabla naziv="DomainObject.Predmet.ProtustrankaNazivFormatedOIB_1">MELODICA EVENT j.d.o.o.  Rijeka, OIB 64079371041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CARINSKA UPRAVA  Rijeka zastupanog po punomoćniku Županijsko državno odvjetništvo u Rijeci</izvorni_sadrzaj>
    <derivirana_varijabla naziv="DomainObject.Predmet.StrankaFormated_1">  REPUBLIKA HRVATSKA, MINISTARSTVO FINANCIJA, CARINSKA UPRAVA  Rijeka zastupanog po punomoćniku Županijsko državno odvjetništvo u Rijeci</derivirana_varijabla>
  </DomainObject.Predmet.StrankaFormated>
  <DomainObject.Predmet.StrankaFormatedOIB>
    <izvorni_sadrzaj>  REPUBLIKA HRVATSKA, MINISTARSTVO FINANCIJA, CARINSKA UPRAVA  Rijeka, OIB 18683136487 zastupanog po punomoćniku Županijsko državno odvjetništvo u Rijeci</izvorni_sadrzaj>
    <derivirana_varijabla naziv="DomainObject.Predmet.StrankaFormatedOIB_1">  REPUBLIKA HRVATSKA, MINISTARSTVO FINANCIJA, CARINSKA UPRAVA  Rijeka, OIB 18683136487 zastupanog po punomoćniku Županijsko državno odvjetništvo u Rijeci</derivirana_varijabla>
  </DomainObject.Predmet.StrankaFormatedOIB>
  <DomainObject.Predmet.StrankaFormatedWithAdress>
    <izvorni_sadrzaj> REPUBLIKA HRVATSKA, MINISTARSTVO FINANCIJA, CARINSKA UPRAVA  Rijeka zastupanog po punomoćniku Županijsko državno odvjetništvo u Rijeci</izvorni_sadrzaj>
    <derivirana_varijabla naziv="DomainObject.Predmet.StrankaFormatedWithAdress_1"> REPUBLIKA HRVATSKA, MINISTARSTVO FINANCIJA, CARINSKA UPRAVA  Rijeka zastupanog po punomoćniku Županijsko državno odvjetništvo u Rijeci</derivirana_varijabla>
  </DomainObject.Predmet.StrankaFormatedWithAdress>
  <DomainObject.Predmet.StrankaFormatedWithAdressOIB>
    <izvorni_sadrzaj> REPUBLIKA HRVATSKA, MINISTARSTVO FINANCIJA, CARINSKA UPRAVA  Rijeka, OIB 18683136487 zastupanog po punomoćniku Županijsko državno odvjetništvo u Rijeci</izvorni_sadrzaj>
    <derivirana_varijabla naziv="DomainObject.Predmet.StrankaFormatedWithAdressOIB_1"> REPUBLIKA HRVATSKA, MINISTARSTVO FINANCIJA, CARINSKA UPRAVA  Rijeka, OIB 18683136487 zastupanog po punomoćniku Županijsko državno odvjetništvo u Rijeci</derivirana_varijabla>
  </DomainObject.Predmet.StrankaFormatedWithAdressOIB>
  <DomainObject.Predmet.StrankaWithAdress>
    <izvorni_sadrzaj>REPUBLIKA HRVATSKA, MINISTARSTVO FINANCIJA, CARINSKA UPRAVA  Rijeka </izvorni_sadrzaj>
    <derivirana_varijabla naziv="DomainObject.Predmet.StrankaWithAdress_1">REPUBLIKA HRVATSKA, MINISTARSTVO FINANCIJA, CARINSKA UPRAVA  Rijeka </derivirana_varijabla>
  </DomainObject.Predmet.StrankaWithAdress>
  <DomainObject.Predmet.StrankaWithAdressOIB>
    <izvorni_sadrzaj>REPUBLIKA HRVATSKA, MINISTARSTVO FINANCIJA, CARINSKA UPRAVA  Rijeka, OIB 18683136487</izvorni_sadrzaj>
    <derivirana_varijabla naziv="DomainObject.Predmet.StrankaWithAdressOIB_1">REPUBLIKA HRVATSKA, MINISTARSTVO FINANCIJA, CARINSKA UPRAVA  Rijeka, OIB 18683136487</derivirana_varijabla>
  </DomainObject.Predmet.StrankaWithAdressOIB>
  <DomainObject.Predmet.StrankaNazivFormated>
    <izvorni_sadrzaj>REPUBLIKA HRVATSKA, MINISTARSTVO FINANCIJA, CARINSKA UPRAVA  Rijeka</izvorni_sadrzaj>
    <derivirana_varijabla naziv="DomainObject.Predmet.StrankaNazivFormated_1">REPUBLIKA HRVATSKA, MINISTARSTVO FINANCIJA, CARINSKA UPRAVA  Rijeka</derivirana_varijabla>
  </DomainObject.Predmet.StrankaNazivFormated>
  <DomainObject.Predmet.StrankaNazivFormatedOIB>
    <izvorni_sadrzaj>REPUBLIKA HRVATSKA, MINISTARSTVO FINANCIJA, CARINSKA UPRAVA  Rijeka, OIB 18683136487</izvorni_sadrzaj>
    <derivirana_varijabla naziv="DomainObject.Predmet.StrankaNazivFormatedOIB_1">REPUBLIKA HRVATSKA, MINISTARSTVO FINANCIJA, CARINSKA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HRVATSKA, MINISTARSTVO FINANCIJA, CARINSKA UPRAVA  Rijeka zastupanog po punomoćniku Županijsko državno odvjetništvo u Rijeci</item>
    </izvorni_sadrzaj>
    <derivirana_varijabla naziv="DomainObject.Predmet.StrankaListFormated_1">
      <item>REPUBLIKA HRVATSKA, MINISTARSTVO FINANCIJA, CARINSKA UPRAVA  Rijeka zastupanog po punomoćniku Županijsko državno odvjetništvo u Rijeci</item>
    </derivirana_varijabla>
  </DomainObject.Predmet.StrankaListFormated>
  <DomainObject.Predmet.StrankaListFormatedOIB>
    <izvorni_sadrzaj>
      <item>REPUBLIKA HRVATSKA, MINISTARSTVO FINANCIJA, CARINSKA UPRAVA  Rijeka, OIB 18683136487 zastupanog po punomoćniku Županijsko državno odvjetništvo u Rijeci</item>
    </izvorni_sadrzaj>
    <derivirana_varijabla naziv="DomainObject.Predmet.StrankaListFormatedOIB_1">
      <item>REPUBLIKA HRVATSKA, MINISTARSTVO FINANCIJA, CARINSKA UPRAVA  Rijeka, OIB 18683136487 zastupanog po punomoćniku Županijsko državno odvjetništvo u Rijeci</item>
    </derivirana_varijabla>
  </DomainObject.Predmet.StrankaListFormatedOIB>
  <DomainObject.Predmet.StrankaListFormatedWithAdress>
    <izvorni_sadrzaj>
      <item>REPUBLIKA HRVATSKA, MINISTARSTVO FINANCIJA, CARINSKA UPRAVA  Rijeka zastupanog po punomoćniku Županijsko državno odvjetništvo u Rijeci</item>
    </izvorni_sadrzaj>
    <derivirana_varijabla naziv="DomainObject.Predmet.StrankaListFormatedWithAdress_1">
      <item>REPUBLIKA HRVATSKA, MINISTARSTVO FINANCIJA, CARINSKA UPRAVA  Rijeka zastupanog po punomoćniku Županijsko državno odvjetništvo u Rijeci</item>
    </derivirana_varijabla>
  </DomainObject.Predmet.StrankaListFormatedWithAdress>
  <DomainObject.Predmet.StrankaListFormatedWithAdressOIB>
    <izvorni_sadrzaj>
      <item>REPUBLIKA HRVATSKA, MINISTARSTVO FINANCIJA, CARINSKA UPRAVA  Rijeka, OIB 18683136487 zastupanog po punomoćniku Županijsko državno odvjetništvo u Rijeci</item>
    </izvorni_sadrzaj>
    <derivirana_varijabla naziv="DomainObject.Predmet.StrankaListFormatedWithAdressOIB_1">
      <item>REPUBLIKA HRVATSKA, MINISTARSTVO FINANCIJA, CARINSKA UPRAVA  Rijeka, OIB 18683136487 zastupanog po punomoćniku Županijsko državno odvjetništvo u Rijeci</item>
    </derivirana_varijabla>
  </DomainObject.Predmet.StrankaListFormatedWithAdressOIB>
  <DomainObject.Predmet.StrankaListNazivFormated>
    <izvorni_sadrzaj>
      <item>REPUBLIKA HRVATSKA, MINISTARSTVO FINANCIJA, CARINSKA UPRAVA  Rijeka</item>
    </izvorni_sadrzaj>
    <derivirana_varijabla naziv="DomainObject.Predmet.StrankaListNazivFormated_1">
      <item>REPUBLIKA HRVATSKA, MINISTARSTVO FINANCIJA, CARINSKA UPRAVA  Rijeka</item>
    </derivirana_varijabla>
  </DomainObject.Predmet.StrankaListNazivFormated>
  <DomainObject.Predmet.StrankaListNazivFormatedOIB>
    <izvorni_sadrzaj>
      <item>REPUBLIKA HRVATSKA, MINISTARSTVO FINANCIJA, CARINSKA UPRAVA  Rijeka, OIB 18683136487</item>
    </izvorni_sadrzaj>
    <derivirana_varijabla naziv="DomainObject.Predmet.StrankaListNazivFormatedOIB_1">
      <item>REPUBLIKA HRVATSKA, MINISTARSTVO FINANCIJA, CARINSKA UPRAVA  Rijeka, OIB 18683136487</item>
    </derivirana_varijabla>
  </DomainObject.Predmet.StrankaListNazivFormatedOIB>
  <DomainObject.Predmet.ProtuStrankaListFormated>
    <izvorni_sadrzaj>
      <item>MELODICA EVENT j.d.o.o.  Rijeka zastupanog po punomoćniku Iris Stepčić Dundara</item>
    </izvorni_sadrzaj>
    <derivirana_varijabla naziv="DomainObject.Predmet.ProtuStrankaListFormated_1">
      <item>MELODICA EVENT j.d.o.o.  Rijeka zastupanog po punomoćniku Iris Stepčić Dundara</item>
    </derivirana_varijabla>
  </DomainObject.Predmet.ProtuStrankaListFormated>
  <DomainObject.Predmet.ProtuStrankaListFormatedOIB>
    <izvorni_sadrzaj>
      <item>MELODICA EVENT j.d.o.o.  Rijeka, OIB 64079371041 zastupanog po punomoćniku Iris Stepčić Dundara</item>
    </izvorni_sadrzaj>
    <derivirana_varijabla naziv="DomainObject.Predmet.ProtuStrankaListFormatedOIB_1">
      <item>MELODICA EVENT j.d.o.o.  Rijeka, OIB 64079371041 zastupanog po punomoćniku Iris Stepčić Dundara</item>
    </derivirana_varijabla>
  </DomainObject.Predmet.ProtuStrankaListFormatedOIB>
  <DomainObject.Predmet.ProtuStrankaListFormatedWithAdress>
    <izvorni_sadrzaj>
      <item>MELODICA EVENT j.d.o.o.  Rijeka, Pletenci 46a, 51000 Rijeka zastupanog po punomoćniku Iris Stepčić Dundara</item>
    </izvorni_sadrzaj>
    <derivirana_varijabla naziv="DomainObject.Predmet.ProtuStrankaListFormatedWithAdress_1">
      <item>MELODICA EVENT j.d.o.o.  Rijeka, Pletenci 46a, 51000 Rijeka zastupanog po punomoćniku Iris Stepčić Dundara</item>
    </derivirana_varijabla>
  </DomainObject.Predmet.ProtuStrankaListFormatedWithAdress>
  <DomainObject.Predmet.ProtuStrankaListFormatedWithAdressOIB>
    <izvorni_sadrzaj>
      <item>MELODICA EVENT j.d.o.o.  Rijeka, OIB 64079371041, Pletenci 46a, 51000 Rijeka zastupanog po punomoćniku Iris Stepčić Dundara</item>
    </izvorni_sadrzaj>
    <derivirana_varijabla naziv="DomainObject.Predmet.ProtuStrankaListFormatedWithAdressOIB_1">
      <item>MELODICA EVENT j.d.o.o.  Rijeka, OIB 64079371041, Pletenci 46a, 51000 Rijeka zastupanog po punomoćniku Iris Stepčić Dundara</item>
    </derivirana_varijabla>
  </DomainObject.Predmet.ProtuStrankaListFormatedWithAdressOIB>
  <DomainObject.Predmet.ProtuStrankaListNazivFormated>
    <izvorni_sadrzaj>
      <item>MELODICA EVENT j.d.o.o.  Rijeka</item>
    </izvorni_sadrzaj>
    <derivirana_varijabla naziv="DomainObject.Predmet.ProtuStrankaListNazivFormated_1">
      <item>MELODICA EVENT j.d.o.o.  Rijeka</item>
    </derivirana_varijabla>
  </DomainObject.Predmet.ProtuStrankaListNazivFormated>
  <DomainObject.Predmet.ProtuStrankaListNazivFormatedOIB>
    <izvorni_sadrzaj>
      <item>MELODICA EVENT j.d.o.o.  Rijeka, OIB 64079371041</item>
    </izvorni_sadrzaj>
    <derivirana_varijabla naziv="DomainObject.Predmet.ProtuStrankaListNazivFormatedOIB_1">
      <item>MELODICA EVENT j.d.o.o.  Rijeka, OIB 64079371041</item>
    </derivirana_varijabla>
  </DomainObject.Predmet.ProtuStrankaListNazivFormatedOIB>
  <DomainObject.Predmet.OstaliListFormated>
    <izvorni_sadrzaj>
      <item>Županijsko državno odvjetništvo u Rijeci punomoćnik sudionika u postupku REPUBLIKA HRVATSKA, MINISTARSTVO FINANCIJA, CARINSKA UPRAVA  Rijeka</item>
      <item>Iris Stepčić Dundara punomoćnik sudionika u postupku MELODICA EVENT j.d.o.o.  Rijeka</item>
    </izvorni_sadrzaj>
    <derivirana_varijabla naziv="DomainObject.Predmet.OstaliListFormated_1">
      <item>Županijsko državno odvjetništvo u Rijeci punomoćnik sudionika u postupku REPUBLIKA HRVATSKA, MINISTARSTVO FINANCIJA, CARINSKA UPRAVA  Rijeka</item>
      <item>Iris Stepčić Dundara punomoćnik sudionika u postupku MELODICA EVENT j.d.o.o.  Rijeka</item>
    </derivirana_varijabla>
  </DomainObject.Predmet.OstaliListFormated>
  <DomainObject.Predmet.OstaliListFormatedOIB>
    <izvorni_sadrzaj>
      <item>Županijsko državno odvjetništvo u Rijeci, OIB 03377753055 punomoćnik sudionika u postupku REPUBLIKA HRVATSKA, MINISTARSTVO FINANCIJA, CARINSKA UPRAVA  Rijeka</item>
      <item>Iris Stepčić Dundara, OIB 02832202461 punomoćnik sudionika u postupku MELODICA EVENT j.d.o.o.  Rijeka</item>
    </izvorni_sadrzaj>
    <derivirana_varijabla naziv="DomainObject.Predmet.OstaliListFormatedOIB_1">
      <item>Županijsko državno odvjetništvo u Rijeci, OIB 03377753055 punomoćnik sudionika u postupku REPUBLIKA HRVATSKA, MINISTARSTVO FINANCIJA, CARINSKA UPRAVA  Rijeka</item>
      <item>Iris Stepčić Dundara, OIB 02832202461 punomoćnik sudionika u postupku MELODICA EVENT j.d.o.o.  Rijeka</item>
    </derivirana_varijabla>
  </DomainObject.Predmet.OstaliListFormatedOIB>
  <DomainObject.Predmet.OstaliListFormatedWithAdress>
    <izvorni_sadrzaj>
      <item>Županijsko državno odvjetništvo u Rijeci, Frana Kurelca 3, 51000 Rijeka punomoćnik sudionika u postupku REPUBLIKA HRVATSKA, MINISTARSTVO FINANCIJA, CARINSKA UPRAVA  Rijeka</item>
      <item>Iris Stepčić Dundara, Pletenci 46A, 51000 Rijeka punomoćnik sudionika u postupku MELODICA EVENT j.d.o.o.  Rijeka</item>
    </izvorni_sadrzaj>
    <derivirana_varijabla naziv="DomainObject.Predmet.OstaliListFormatedWithAdress_1">
      <item>Županijsko državno odvjetništvo u Rijeci, Frana Kurelca 3, 51000 Rijeka punomoćnik sudionika u postupku REPUBLIKA HRVATSKA, MINISTARSTVO FINANCIJA, CARINSKA UPRAVA  Rijeka</item>
      <item>Iris Stepčić Dundara, Pletenci 46A, 51000 Rijeka punomoćnik sudionika u postupku MELODICA EVENT j.d.o.o.  Rijeka</item>
    </derivirana_varijabla>
  </DomainObject.Predmet.OstaliListFormatedWithAdress>
  <DomainObject.Predmet.OstaliListFormatedWithAdressOIB>
    <izvorni_sadrzaj>
      <item>Županijsko državno odvjetništvo u Rijeci, OIB 03377753055, Frana Kurelca 3, 51000 Rijeka punomoćnik sudionika u postupku REPUBLIKA HRVATSKA, MINISTARSTVO FINANCIJA, CARINSKA UPRAVA  Rijeka</item>
      <item>Iris Stepčić Dundara, OIB 02832202461, Pletenci 46A, 51000 Rijeka punomoćnik sudionika u postupku MELODICA EVENT j.d.o.o.  Rijeka</item>
    </izvorni_sadrzaj>
    <derivirana_varijabla naziv="DomainObject.Predmet.OstaliListFormatedWithAdressOIB_1">
      <item>Županijsko državno odvjetništvo u Rijeci, OIB 03377753055, Frana Kurelca 3, 51000 Rijeka punomoćnik sudionika u postupku REPUBLIKA HRVATSKA, MINISTARSTVO FINANCIJA, CARINSKA UPRAVA  Rijeka</item>
      <item>Iris Stepčić Dundara, OIB 02832202461, Pletenci 46A, 51000 Rijeka punomoćnik sudionika u postupku MELODICA EVENT j.d.o.o.  Rijeka</item>
    </derivirana_varijabla>
  </DomainObject.Predmet.OstaliListFormatedWithAdressOIB>
  <DomainObject.Predmet.OstaliListNazivFormated>
    <izvorni_sadrzaj>
      <item>Županijsko državno odvjetništvo u Rijeci</item>
      <item>Iris Stepčić Dundara</item>
    </izvorni_sadrzaj>
    <derivirana_varijabla naziv="DomainObject.Predmet.OstaliListNazivFormated_1">
      <item>Županijsko državno odvjetništvo u Rijeci</item>
      <item>Iris Stepčić Dundara</item>
    </derivirana_varijabla>
  </DomainObject.Predmet.OstaliListNazivFormated>
  <DomainObject.Predmet.OstaliListNazivFormatedOIB>
    <izvorni_sadrzaj>
      <item>Županijsko državno odvjetništvo u Rijeci, OIB 03377753055</item>
      <item>Iris Stepčić Dundara, OIB 02832202461</item>
    </izvorni_sadrzaj>
    <derivirana_varijabla naziv="DomainObject.Predmet.OstaliListNazivFormatedOIB_1">
      <item>Županijsko državno odvjetništvo u Rijeci, OIB 03377753055</item>
      <item>Iris Stepčić Dundara, OIB 02832202461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2022.</izvorni_sadrzaj>
    <derivirana_varijabla naziv="DomainObject.Datum_1">16. studenog 2022.</derivirana_varijabla>
  </DomainObject.Datum>
  <DomainObject.PoslovniBrojDokumenta>
    <izvorni_sadrzaj>St-450/2022-10</izvorni_sadrzaj>
    <derivirana_varijabla naziv="DomainObject.PoslovniBrojDokumenta_1">St-450/2022-10</derivirana_varijabla>
  </DomainObject.PoslovniBrojDokumenta>
  <DomainObject.Predmet.StrankaIDrugi>
    <izvorni_sadrzaj>REPUBLIKA HRVATSKA, MINISTARSTVO FINANCIJA, CARINSKA UPRAVA  Rijeka</izvorni_sadrzaj>
    <derivirana_varijabla naziv="DomainObject.Predmet.StrankaIDrugi_1">REPUBLIKA HRVATSKA, MINISTARSTVO FINANCIJA, CARINSKA UPRAVA  Rijeka</derivirana_varijabla>
  </DomainObject.Predmet.StrankaIDrugi>
  <DomainObject.Predmet.ProtustrankaIDrugi>
    <izvorni_sadrzaj>MELODICA EVENT j.d.o.o.  Rijeka</izvorni_sadrzaj>
    <derivirana_varijabla naziv="DomainObject.Predmet.ProtustrankaIDrugi_1">MELODICA EVENT j.d.o.o.  Rijeka</derivirana_varijabla>
  </DomainObject.Predmet.ProtustrankaIDrugi>
  <DomainObject.Predmet.StrankaIDrugiAdressOIB>
    <izvorni_sadrzaj>REPUBLIKA HRVATSKA, MINISTARSTVO FINANCIJA, CARINSKA UPRAVA  Rijeka, OIB 18683136487</izvorni_sadrzaj>
    <derivirana_varijabla naziv="DomainObject.Predmet.StrankaIDrugiAdressOIB_1">REPUBLIKA HRVATSKA, MINISTARSTVO FINANCIJA, CARINSKA UPRAVA  Rijeka, OIB 18683136487</derivirana_varijabla>
  </DomainObject.Predmet.StrankaIDrugiAdressOIB>
  <DomainObject.Predmet.ProtustrankaIDrugiAdressOIB>
    <izvorni_sadrzaj>MELODICA EVENT j.d.o.o.  Rijeka, OIB 64079371041, Pletenci 46a, 51000 Rijeka</izvorni_sadrzaj>
    <derivirana_varijabla naziv="DomainObject.Predmet.ProtustrankaIDrugiAdressOIB_1">MELODICA EVENT j.d.o.o.  Rijeka, OIB 64079371041, Pletenci 46a,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CARINSKA UPRAVA  Rijeka</item>
      <item>MELODICA EVENT j.d.o.o.  Rijeka</item>
      <item>Županijsko državno odvjetništvo u Rijeci</item>
      <item>Iris Stepčić Dundara</item>
    </izvorni_sadrzaj>
    <derivirana_varijabla naziv="DomainObject.Predmet.SudioniciListNaziv_1">
      <item>REPUBLIKA HRVATSKA, MINISTARSTVO FINANCIJA, CARINSKA UPRAVA  Rijeka</item>
      <item>MELODICA EVENT j.d.o.o.  Rijeka</item>
      <item>Županijsko državno odvjetništvo u Rijeci</item>
      <item>Iris Stepčić Dundara</item>
    </derivirana_varijabla>
  </DomainObject.Predmet.SudioniciListNaziv>
  <DomainObject.Predmet.SudioniciListAdressOIB>
    <izvorni_sadrzaj>
      <item>REPUBLIKA HRVATSKA, MINISTARSTVO FINANCIJA, CARINSKA UPRAVA  Rijeka, OIB 18683136487</item>
      <item>MELODICA EVENT j.d.o.o.  Rijeka, OIB 64079371041, Pletenci 46a,51000 Rijeka</item>
      <item>Županijsko državno odvjetništvo u Rijeci, OIB 03377753055, Frana Kurelca 3,51000 Rijeka</item>
      <item>Iris Stepčić Dundara, OIB 02832202461, Pletenci 46A,51000 Rijeka</item>
    </izvorni_sadrzaj>
    <derivirana_varijabla naziv="DomainObject.Predmet.SudioniciListAdressOIB_1">
      <item>REPUBLIKA HRVATSKA, MINISTARSTVO FINANCIJA, CARINSKA UPRAVA  Rijeka, OIB 18683136487</item>
      <item>MELODICA EVENT j.d.o.o.  Rijeka, OIB 64079371041, Pletenci 46a,51000 Rijeka</item>
      <item>Županijsko državno odvjetništvo u Rijeci, OIB 03377753055, Frana Kurelca 3,51000 Rijeka</item>
      <item>Iris Stepčić Dundara, OIB 02832202461, Pletenci 46A,51000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64079371041</item>
      <item>, OIB 03377753055</item>
      <item>, OIB 02832202461</item>
    </izvorni_sadrzaj>
    <derivirana_varijabla naziv="DomainObject.Predmet.SudioniciListNazivOIB_1">
      <item>, OIB 18683136487</item>
      <item>, OIB 64079371041</item>
      <item>, OIB 03377753055</item>
      <item>, OIB 02832202461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DB91B8-C716-4A43-89E6-3EF602190DDE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612</properties:Words>
  <properties:Characters>3454</properties:Characters>
  <properties:Lines>93</properties:Lines>
  <properties:Paragraphs>41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2022-11-15T11:45:00Z</dcterms:created>
  <dc:creator>rcerneka</dc:creator>
  <cp:lastModifiedBy>Dajana Jurković</cp:lastModifiedBy>
  <cp:lastPrinted>2022-11-09T08:22:00Z</cp:lastPrinted>
  <dcterms:modified xmlns:xsi="http://www.w3.org/2001/XMLSchema-instance" xsi:type="dcterms:W3CDTF">2022-11-16T09:09:00Z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St-450/2022-10 / Zapisnik - Ročište radi izjašnjenja o prijedlogu za otvaranje steč.post (450,2022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